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1313" w:rsidRPr="00B81313" w:rsidRDefault="00B81313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B81313" w:rsidRPr="00B81313" w:rsidRDefault="00B81313">
      <w:pPr>
        <w:pStyle w:val="ConsPlusTitle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B81313">
        <w:rPr>
          <w:rFonts w:ascii="Times New Roman" w:hAnsi="Times New Roman" w:cs="Times New Roman"/>
          <w:sz w:val="24"/>
          <w:szCs w:val="24"/>
        </w:rPr>
        <w:t>ПРАВИТЕЛЬСТВО РОССИЙСКОЙ ФЕДЕРАЦИИ</w:t>
      </w:r>
    </w:p>
    <w:p w:rsidR="00B81313" w:rsidRPr="00B81313" w:rsidRDefault="00B8131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B81313" w:rsidRPr="00B81313" w:rsidRDefault="00B8131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B81313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B81313" w:rsidRPr="00B81313" w:rsidRDefault="00B8131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B81313">
        <w:rPr>
          <w:rFonts w:ascii="Times New Roman" w:hAnsi="Times New Roman" w:cs="Times New Roman"/>
          <w:sz w:val="24"/>
          <w:szCs w:val="24"/>
        </w:rPr>
        <w:t>от 11 декабря 2024 г. N 1752</w:t>
      </w:r>
    </w:p>
    <w:p w:rsidR="00B81313" w:rsidRPr="00B81313" w:rsidRDefault="00B8131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B81313" w:rsidRPr="00B81313" w:rsidRDefault="00B8131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B81313">
        <w:rPr>
          <w:rFonts w:ascii="Times New Roman" w:hAnsi="Times New Roman" w:cs="Times New Roman"/>
          <w:sz w:val="24"/>
          <w:szCs w:val="24"/>
        </w:rPr>
        <w:t>О ПОРЯДКЕ</w:t>
      </w:r>
    </w:p>
    <w:p w:rsidR="00B81313" w:rsidRPr="00B81313" w:rsidRDefault="00B8131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B81313">
        <w:rPr>
          <w:rFonts w:ascii="Times New Roman" w:hAnsi="Times New Roman" w:cs="Times New Roman"/>
          <w:sz w:val="24"/>
          <w:szCs w:val="24"/>
        </w:rPr>
        <w:t>ПЕРЕЧИСЛЕНИЯ В 2026 Г</w:t>
      </w:r>
      <w:bookmarkStart w:id="0" w:name="_GoBack"/>
      <w:bookmarkEnd w:id="0"/>
      <w:r w:rsidRPr="00B81313">
        <w:rPr>
          <w:rFonts w:ascii="Times New Roman" w:hAnsi="Times New Roman" w:cs="Times New Roman"/>
          <w:sz w:val="24"/>
          <w:szCs w:val="24"/>
        </w:rPr>
        <w:t>ОДУ СРЕДСТВ, ПОДЛЕЖАЩИХ КАЗНАЧЕЙСКОМУ</w:t>
      </w:r>
    </w:p>
    <w:p w:rsidR="00B81313" w:rsidRPr="00B81313" w:rsidRDefault="00B8131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B81313">
        <w:rPr>
          <w:rFonts w:ascii="Times New Roman" w:hAnsi="Times New Roman" w:cs="Times New Roman"/>
          <w:sz w:val="24"/>
          <w:szCs w:val="24"/>
        </w:rPr>
        <w:t>СОПРОВОЖДЕНИЮ, НА РАСЧЕТНЫЕ СЧЕТА, ОТКРЫТЫЕ</w:t>
      </w:r>
    </w:p>
    <w:p w:rsidR="00B81313" w:rsidRPr="00B81313" w:rsidRDefault="00B8131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B81313">
        <w:rPr>
          <w:rFonts w:ascii="Times New Roman" w:hAnsi="Times New Roman" w:cs="Times New Roman"/>
          <w:sz w:val="24"/>
          <w:szCs w:val="24"/>
        </w:rPr>
        <w:t>В КРЕДИТНЫХ ОРГАНИЗАЦИЯХ</w:t>
      </w:r>
    </w:p>
    <w:p w:rsidR="00B81313" w:rsidRPr="00B81313" w:rsidRDefault="00B81313">
      <w:pPr>
        <w:pStyle w:val="ConsPlusNormal"/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B81313" w:rsidRPr="00B8131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81313" w:rsidRPr="00B81313" w:rsidRDefault="00B813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81313" w:rsidRPr="00B81313" w:rsidRDefault="00B813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81313" w:rsidRPr="00B81313" w:rsidRDefault="00B813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13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>Список изменяющих документов</w:t>
            </w:r>
          </w:p>
          <w:p w:rsidR="00B81313" w:rsidRPr="00B81313" w:rsidRDefault="00B813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13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(в ред. Постановлений Правительства РФ от 13.02.2025 </w:t>
            </w:r>
            <w:hyperlink r:id="rId4">
              <w:r w:rsidRPr="00B81313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N 152</w:t>
              </w:r>
            </w:hyperlink>
            <w:r w:rsidRPr="00B81313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>,</w:t>
            </w:r>
          </w:p>
          <w:p w:rsidR="00B81313" w:rsidRPr="00B81313" w:rsidRDefault="00B813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13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от 17.12.2025 </w:t>
            </w:r>
            <w:hyperlink r:id="rId5">
              <w:r w:rsidRPr="00B81313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N 2053</w:t>
              </w:r>
            </w:hyperlink>
            <w:r w:rsidRPr="00B81313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81313" w:rsidRPr="00B81313" w:rsidRDefault="00B813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81313" w:rsidRPr="00B81313" w:rsidRDefault="00B8131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81313" w:rsidRPr="00B81313" w:rsidRDefault="00B8131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1313">
        <w:rPr>
          <w:rFonts w:ascii="Times New Roman" w:hAnsi="Times New Roman" w:cs="Times New Roman"/>
          <w:sz w:val="24"/>
          <w:szCs w:val="24"/>
        </w:rPr>
        <w:t>Правительство Российской Федерации постановляет:</w:t>
      </w:r>
    </w:p>
    <w:p w:rsidR="00B81313" w:rsidRPr="00B81313" w:rsidRDefault="00B8131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15"/>
      <w:bookmarkEnd w:id="1"/>
      <w:r w:rsidRPr="00B81313">
        <w:rPr>
          <w:rFonts w:ascii="Times New Roman" w:hAnsi="Times New Roman" w:cs="Times New Roman"/>
          <w:sz w:val="24"/>
          <w:szCs w:val="24"/>
        </w:rPr>
        <w:t>1. Установить, что перечисление средств с лицевых счетов участника казначейского сопровождения, открытых в территориальных органах Федерального казначейства заказчикам по контрактам (договорам), заключаемым в рамках исполнения государственных (муниципальных) контрактов, контрактов (договоров), заключаемых бюджетными и автономными учреждениями, договоров (соглашений) о предоставлении субсидий, договоров о предоставлении бюджетных инвестиций, концессионных соглашений и соглашений о государственно-частном партнерстве (</w:t>
      </w:r>
      <w:proofErr w:type="spellStart"/>
      <w:r w:rsidRPr="00B81313">
        <w:rPr>
          <w:rFonts w:ascii="Times New Roman" w:hAnsi="Times New Roman" w:cs="Times New Roman"/>
          <w:sz w:val="24"/>
          <w:szCs w:val="24"/>
        </w:rPr>
        <w:t>муниципально</w:t>
      </w:r>
      <w:proofErr w:type="spellEnd"/>
      <w:r w:rsidRPr="00B81313">
        <w:rPr>
          <w:rFonts w:ascii="Times New Roman" w:hAnsi="Times New Roman" w:cs="Times New Roman"/>
          <w:sz w:val="24"/>
          <w:szCs w:val="24"/>
        </w:rPr>
        <w:t xml:space="preserve">-частном партнерстве) (далее соответственно - контракт (договор), государственный (муниципальный) контракт, контракт учреждения, соглашение (договор), указанных в </w:t>
      </w:r>
      <w:hyperlink r:id="rId6">
        <w:r w:rsidRPr="00B81313">
          <w:rPr>
            <w:rFonts w:ascii="Times New Roman" w:hAnsi="Times New Roman" w:cs="Times New Roman"/>
            <w:color w:val="0000FF"/>
            <w:sz w:val="24"/>
            <w:szCs w:val="24"/>
          </w:rPr>
          <w:t>частях 2</w:t>
        </w:r>
      </w:hyperlink>
      <w:r w:rsidRPr="00B81313">
        <w:rPr>
          <w:rFonts w:ascii="Times New Roman" w:hAnsi="Times New Roman" w:cs="Times New Roman"/>
          <w:sz w:val="24"/>
          <w:szCs w:val="24"/>
        </w:rPr>
        <w:t xml:space="preserve"> и </w:t>
      </w:r>
      <w:hyperlink r:id="rId7">
        <w:r w:rsidRPr="00B81313">
          <w:rPr>
            <w:rFonts w:ascii="Times New Roman" w:hAnsi="Times New Roman" w:cs="Times New Roman"/>
            <w:color w:val="0000FF"/>
            <w:sz w:val="24"/>
            <w:szCs w:val="24"/>
          </w:rPr>
          <w:t>6 статьи 15</w:t>
        </w:r>
      </w:hyperlink>
      <w:r w:rsidRPr="00B81313">
        <w:rPr>
          <w:rFonts w:ascii="Times New Roman" w:hAnsi="Times New Roman" w:cs="Times New Roman"/>
          <w:sz w:val="24"/>
          <w:szCs w:val="24"/>
        </w:rPr>
        <w:t xml:space="preserve"> Федерального закона "О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2026 году", осуществляется в 2026 году на расчетные счета, открытые в кредитных организациях поставщикам товаров, при представлении в территориальный орган Федерального казначейства заказчиками по контрактам (договорам), заключаемым в рамках исполнения государственного (муниципального) контракта, контракта учреждения, соглашения (договора), подтверждающих поставку товаров документов, определенных нормативным правовым </w:t>
      </w:r>
      <w:hyperlink r:id="rId8">
        <w:r w:rsidRPr="00B81313">
          <w:rPr>
            <w:rFonts w:ascii="Times New Roman" w:hAnsi="Times New Roman" w:cs="Times New Roman"/>
            <w:color w:val="0000FF"/>
            <w:sz w:val="24"/>
            <w:szCs w:val="24"/>
          </w:rPr>
          <w:t>актом</w:t>
        </w:r>
      </w:hyperlink>
      <w:r w:rsidRPr="00B81313">
        <w:rPr>
          <w:rFonts w:ascii="Times New Roman" w:hAnsi="Times New Roman" w:cs="Times New Roman"/>
          <w:sz w:val="24"/>
          <w:szCs w:val="24"/>
        </w:rPr>
        <w:t xml:space="preserve"> Министерства финансов Российской Федерации в соответствии с </w:t>
      </w:r>
      <w:hyperlink r:id="rId9">
        <w:r w:rsidRPr="00B81313">
          <w:rPr>
            <w:rFonts w:ascii="Times New Roman" w:hAnsi="Times New Roman" w:cs="Times New Roman"/>
            <w:color w:val="0000FF"/>
            <w:sz w:val="24"/>
            <w:szCs w:val="24"/>
          </w:rPr>
          <w:t>пунктом 4 статьи 242.23</w:t>
        </w:r>
      </w:hyperlink>
      <w:r w:rsidRPr="00B81313">
        <w:rPr>
          <w:rFonts w:ascii="Times New Roman" w:hAnsi="Times New Roman" w:cs="Times New Roman"/>
          <w:sz w:val="24"/>
          <w:szCs w:val="24"/>
        </w:rPr>
        <w:t xml:space="preserve"> Бюджетного кодекса Российской Федерации (далее - порядок санкционирования).</w:t>
      </w:r>
    </w:p>
    <w:p w:rsidR="00B81313" w:rsidRPr="00B81313" w:rsidRDefault="00B8131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81313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10">
        <w:r w:rsidRPr="00B81313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Постановления</w:t>
        </w:r>
      </w:hyperlink>
      <w:r w:rsidRPr="00B81313">
        <w:rPr>
          <w:rFonts w:ascii="Times New Roman" w:hAnsi="Times New Roman" w:cs="Times New Roman"/>
          <w:sz w:val="24"/>
          <w:szCs w:val="24"/>
        </w:rPr>
        <w:t xml:space="preserve"> Правительства РФ от 17.12.2025 N 2053)</w:t>
      </w:r>
    </w:p>
    <w:p w:rsidR="00B81313" w:rsidRPr="00B81313" w:rsidRDefault="00B8131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17"/>
      <w:bookmarkEnd w:id="2"/>
      <w:r w:rsidRPr="00B81313">
        <w:rPr>
          <w:rFonts w:ascii="Times New Roman" w:hAnsi="Times New Roman" w:cs="Times New Roman"/>
          <w:sz w:val="24"/>
          <w:szCs w:val="24"/>
        </w:rPr>
        <w:t xml:space="preserve">1(1). Перечисление средств (в части авансовых платежей) с лицевых счетов участника казначейского сопровождения, открытых в территориальных органах Федерального казначейства заказчикам по контрактам (договорам), заключаемым в рамках исполнения государственных (муниципальных) контрактов, контрактов учреждений, соглашений (договоров), указанных в </w:t>
      </w:r>
      <w:hyperlink r:id="rId11">
        <w:r w:rsidRPr="00B81313">
          <w:rPr>
            <w:rFonts w:ascii="Times New Roman" w:hAnsi="Times New Roman" w:cs="Times New Roman"/>
            <w:color w:val="0000FF"/>
            <w:sz w:val="24"/>
            <w:szCs w:val="24"/>
          </w:rPr>
          <w:t>частях 3</w:t>
        </w:r>
      </w:hyperlink>
      <w:r w:rsidRPr="00B81313">
        <w:rPr>
          <w:rFonts w:ascii="Times New Roman" w:hAnsi="Times New Roman" w:cs="Times New Roman"/>
          <w:sz w:val="24"/>
          <w:szCs w:val="24"/>
        </w:rPr>
        <w:t xml:space="preserve"> и </w:t>
      </w:r>
      <w:hyperlink r:id="rId12">
        <w:r w:rsidRPr="00B81313">
          <w:rPr>
            <w:rFonts w:ascii="Times New Roman" w:hAnsi="Times New Roman" w:cs="Times New Roman"/>
            <w:color w:val="0000FF"/>
            <w:sz w:val="24"/>
            <w:szCs w:val="24"/>
          </w:rPr>
          <w:t>6 статьи 15</w:t>
        </w:r>
      </w:hyperlink>
      <w:r w:rsidRPr="00B81313">
        <w:rPr>
          <w:rFonts w:ascii="Times New Roman" w:hAnsi="Times New Roman" w:cs="Times New Roman"/>
          <w:sz w:val="24"/>
          <w:szCs w:val="24"/>
        </w:rPr>
        <w:t xml:space="preserve"> Федерального закона "О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2026 году", осуществляется в 2026 году на расчетные счета, открытые в кредитных организациях поставщикам строительных материалов и оборудования, затраты на приобретение которых включены в проектную документацию на строительство (реконструкцию, в том числе с элементами реставрации, техническое перевооружение), </w:t>
      </w:r>
      <w:r w:rsidRPr="00B81313">
        <w:rPr>
          <w:rFonts w:ascii="Times New Roman" w:hAnsi="Times New Roman" w:cs="Times New Roman"/>
          <w:sz w:val="24"/>
          <w:szCs w:val="24"/>
        </w:rPr>
        <w:lastRenderedPageBreak/>
        <w:t xml:space="preserve">капитальный ремонт объектов капитального строительства (далее - проектная документация), информация о которых содержится в </w:t>
      </w:r>
      <w:hyperlink w:anchor="P92">
        <w:r w:rsidRPr="00B81313">
          <w:rPr>
            <w:rFonts w:ascii="Times New Roman" w:hAnsi="Times New Roman" w:cs="Times New Roman"/>
            <w:color w:val="0000FF"/>
            <w:sz w:val="24"/>
            <w:szCs w:val="24"/>
          </w:rPr>
          <w:t>перечне</w:t>
        </w:r>
      </w:hyperlink>
      <w:r w:rsidRPr="00B81313">
        <w:rPr>
          <w:rFonts w:ascii="Times New Roman" w:hAnsi="Times New Roman" w:cs="Times New Roman"/>
          <w:sz w:val="24"/>
          <w:szCs w:val="24"/>
        </w:rPr>
        <w:t xml:space="preserve"> строительных материалов и оборудования, включенных в проектную документацию (далее - перечень), по форме согласно приложению N 1, который:</w:t>
      </w:r>
    </w:p>
    <w:p w:rsidR="00B81313" w:rsidRPr="00B81313" w:rsidRDefault="00B8131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81313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13">
        <w:r w:rsidRPr="00B81313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Постановления</w:t>
        </w:r>
      </w:hyperlink>
      <w:r w:rsidRPr="00B81313">
        <w:rPr>
          <w:rFonts w:ascii="Times New Roman" w:hAnsi="Times New Roman" w:cs="Times New Roman"/>
          <w:sz w:val="24"/>
          <w:szCs w:val="24"/>
        </w:rPr>
        <w:t xml:space="preserve"> Правительства РФ от 17.12.2025 N 2053)</w:t>
      </w:r>
    </w:p>
    <w:p w:rsidR="00B81313" w:rsidRPr="00B81313" w:rsidRDefault="00B8131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19"/>
      <w:bookmarkEnd w:id="3"/>
      <w:r w:rsidRPr="00B81313">
        <w:rPr>
          <w:rFonts w:ascii="Times New Roman" w:hAnsi="Times New Roman" w:cs="Times New Roman"/>
          <w:sz w:val="24"/>
          <w:szCs w:val="24"/>
        </w:rPr>
        <w:t>по государственным (муниципальным) контрактам, контрактам учреждений формируется (изменяется) исполнителем по государственному (муниципальному) контракту, контракту учреждения и утверждается государственным (муниципальным) заказчиком, заказчиком по контракту учреждения;</w:t>
      </w:r>
    </w:p>
    <w:p w:rsidR="00B81313" w:rsidRPr="00B81313" w:rsidRDefault="00B8131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4" w:name="P20"/>
      <w:bookmarkEnd w:id="4"/>
      <w:r w:rsidRPr="00B81313">
        <w:rPr>
          <w:rFonts w:ascii="Times New Roman" w:hAnsi="Times New Roman" w:cs="Times New Roman"/>
          <w:sz w:val="24"/>
          <w:szCs w:val="24"/>
        </w:rPr>
        <w:t>по соглашениям (договорам) формируется (изменяется) исполнителем по контракту (договору), заключенному с получателем субсидии (бюджетных инвестиций, взноса в уставный (складочный) капитал (вклада в имущество) юридических лиц (их дочерних обществ), с получателем средств по концессионному соглашению, соглашению о государственно-частном партнерстве (</w:t>
      </w:r>
      <w:proofErr w:type="spellStart"/>
      <w:r w:rsidRPr="00B81313">
        <w:rPr>
          <w:rFonts w:ascii="Times New Roman" w:hAnsi="Times New Roman" w:cs="Times New Roman"/>
          <w:sz w:val="24"/>
          <w:szCs w:val="24"/>
        </w:rPr>
        <w:t>муниципально</w:t>
      </w:r>
      <w:proofErr w:type="spellEnd"/>
      <w:r w:rsidRPr="00B81313">
        <w:rPr>
          <w:rFonts w:ascii="Times New Roman" w:hAnsi="Times New Roman" w:cs="Times New Roman"/>
          <w:sz w:val="24"/>
          <w:szCs w:val="24"/>
        </w:rPr>
        <w:t>-частном партнерстве), и утверждается получателем субсидии (бюджетных инвестиций, взноса в уставный (складочный) капитал (вклада в имущество) юридических лиц (их дочерних обществ), получателем средств по концессионному соглашению, соглашению о государственно-частном партнерстве (</w:t>
      </w:r>
      <w:proofErr w:type="spellStart"/>
      <w:r w:rsidRPr="00B81313">
        <w:rPr>
          <w:rFonts w:ascii="Times New Roman" w:hAnsi="Times New Roman" w:cs="Times New Roman"/>
          <w:sz w:val="24"/>
          <w:szCs w:val="24"/>
        </w:rPr>
        <w:t>муниципально</w:t>
      </w:r>
      <w:proofErr w:type="spellEnd"/>
      <w:r w:rsidRPr="00B81313">
        <w:rPr>
          <w:rFonts w:ascii="Times New Roman" w:hAnsi="Times New Roman" w:cs="Times New Roman"/>
          <w:sz w:val="24"/>
          <w:szCs w:val="24"/>
        </w:rPr>
        <w:t>-частном партнерстве).</w:t>
      </w:r>
    </w:p>
    <w:p w:rsidR="00B81313" w:rsidRPr="00B81313" w:rsidRDefault="00B8131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1313">
        <w:rPr>
          <w:rFonts w:ascii="Times New Roman" w:hAnsi="Times New Roman" w:cs="Times New Roman"/>
          <w:sz w:val="24"/>
          <w:szCs w:val="24"/>
        </w:rPr>
        <w:t xml:space="preserve">В </w:t>
      </w:r>
      <w:hyperlink w:anchor="P92">
        <w:r w:rsidRPr="00B81313">
          <w:rPr>
            <w:rFonts w:ascii="Times New Roman" w:hAnsi="Times New Roman" w:cs="Times New Roman"/>
            <w:color w:val="0000FF"/>
            <w:sz w:val="24"/>
            <w:szCs w:val="24"/>
          </w:rPr>
          <w:t>перечень</w:t>
        </w:r>
      </w:hyperlink>
      <w:r w:rsidRPr="00B81313">
        <w:rPr>
          <w:rFonts w:ascii="Times New Roman" w:hAnsi="Times New Roman" w:cs="Times New Roman"/>
          <w:sz w:val="24"/>
          <w:szCs w:val="24"/>
        </w:rPr>
        <w:t xml:space="preserve"> включаются наименования строительных материалов и оборудования, необходимых для исполнения государственного (муниципального) контракта, контракта учреждения, соглашения (договора), предметом которого является строительство (реконструкция, в том числе с элементами реставрации, техническое перевооружение), капитальный ремонт объектов капитального строительства, в соответствии с проектной документацией.</w:t>
      </w:r>
    </w:p>
    <w:p w:rsidR="00B81313" w:rsidRPr="00B81313" w:rsidRDefault="00B8131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w:anchor="P92">
        <w:r w:rsidRPr="00B81313">
          <w:rPr>
            <w:rFonts w:ascii="Times New Roman" w:hAnsi="Times New Roman" w:cs="Times New Roman"/>
            <w:color w:val="0000FF"/>
            <w:sz w:val="24"/>
            <w:szCs w:val="24"/>
          </w:rPr>
          <w:t>Перечень</w:t>
        </w:r>
      </w:hyperlink>
      <w:r w:rsidRPr="00B81313">
        <w:rPr>
          <w:rFonts w:ascii="Times New Roman" w:hAnsi="Times New Roman" w:cs="Times New Roman"/>
          <w:sz w:val="24"/>
          <w:szCs w:val="24"/>
        </w:rPr>
        <w:t xml:space="preserve"> представляется исполнителем по государственному (муниципальному) контракту, контракту учреждения, исполнителем по контракту (договору), заключенному с получателем субсидии (бюджетных инвестиций, взноса в уставный (складочный) капитал (вклада в имущество) юридических лиц (их дочерних обществ), с получателем средств по концессионному соглашению, соглашению о государственно-частном партнерстве (</w:t>
      </w:r>
      <w:proofErr w:type="spellStart"/>
      <w:r w:rsidRPr="00B81313">
        <w:rPr>
          <w:rFonts w:ascii="Times New Roman" w:hAnsi="Times New Roman" w:cs="Times New Roman"/>
          <w:sz w:val="24"/>
          <w:szCs w:val="24"/>
        </w:rPr>
        <w:t>муниципально</w:t>
      </w:r>
      <w:proofErr w:type="spellEnd"/>
      <w:r w:rsidRPr="00B81313">
        <w:rPr>
          <w:rFonts w:ascii="Times New Roman" w:hAnsi="Times New Roman" w:cs="Times New Roman"/>
          <w:sz w:val="24"/>
          <w:szCs w:val="24"/>
        </w:rPr>
        <w:t xml:space="preserve">-частном партнерстве), в территориальный орган Федерального казначейства по месту открытия лицевого счета участника казначейского сопровождения для доведения до территориальных органов Федерального казначейства, в которых заказчикам по контрактам (договорам), указанным в </w:t>
      </w:r>
      <w:hyperlink w:anchor="P17">
        <w:r w:rsidRPr="00B81313">
          <w:rPr>
            <w:rFonts w:ascii="Times New Roman" w:hAnsi="Times New Roman" w:cs="Times New Roman"/>
            <w:color w:val="0000FF"/>
            <w:sz w:val="24"/>
            <w:szCs w:val="24"/>
          </w:rPr>
          <w:t>абзаце первом</w:t>
        </w:r>
      </w:hyperlink>
      <w:r w:rsidRPr="00B81313">
        <w:rPr>
          <w:rFonts w:ascii="Times New Roman" w:hAnsi="Times New Roman" w:cs="Times New Roman"/>
          <w:sz w:val="24"/>
          <w:szCs w:val="24"/>
        </w:rPr>
        <w:t xml:space="preserve"> настоящего пункта, открыты лицевые счета участника казначейского сопровождения.</w:t>
      </w:r>
    </w:p>
    <w:p w:rsidR="00B81313" w:rsidRPr="00B81313" w:rsidRDefault="00B8131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5" w:name="P23"/>
      <w:bookmarkEnd w:id="5"/>
      <w:r w:rsidRPr="00B81313">
        <w:rPr>
          <w:rFonts w:ascii="Times New Roman" w:hAnsi="Times New Roman" w:cs="Times New Roman"/>
          <w:sz w:val="24"/>
          <w:szCs w:val="24"/>
        </w:rPr>
        <w:t>Территориальный орган Федерального казначейства по месту открытия лицевого счета участника казначейского сопровождения исполнителю по государственному (муниципальному) контракту, контракту учреждения, исполнителю по контракту (договору), заключенному с получателем субсидии (бюджетных инвестиций, взноса в уставный (складочный) капитал (вклада в имущество) юридических лиц (их дочерних обществ), с получателем средств по концессионному соглашению, соглашению о государственно-частном партнерстве (</w:t>
      </w:r>
      <w:proofErr w:type="spellStart"/>
      <w:r w:rsidRPr="00B81313">
        <w:rPr>
          <w:rFonts w:ascii="Times New Roman" w:hAnsi="Times New Roman" w:cs="Times New Roman"/>
          <w:sz w:val="24"/>
          <w:szCs w:val="24"/>
        </w:rPr>
        <w:t>муниципально</w:t>
      </w:r>
      <w:proofErr w:type="spellEnd"/>
      <w:r w:rsidRPr="00B81313">
        <w:rPr>
          <w:rFonts w:ascii="Times New Roman" w:hAnsi="Times New Roman" w:cs="Times New Roman"/>
          <w:sz w:val="24"/>
          <w:szCs w:val="24"/>
        </w:rPr>
        <w:t xml:space="preserve">-частном партнерстве), при поступлении перечня осуществляет проверку соблюдения порядка его утверждения, предусмотренного </w:t>
      </w:r>
      <w:hyperlink w:anchor="P19">
        <w:r w:rsidRPr="00B81313">
          <w:rPr>
            <w:rFonts w:ascii="Times New Roman" w:hAnsi="Times New Roman" w:cs="Times New Roman"/>
            <w:color w:val="0000FF"/>
            <w:sz w:val="24"/>
            <w:szCs w:val="24"/>
          </w:rPr>
          <w:t>абзацами вторым</w:t>
        </w:r>
      </w:hyperlink>
      <w:r w:rsidRPr="00B81313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20">
        <w:r w:rsidRPr="00B81313">
          <w:rPr>
            <w:rFonts w:ascii="Times New Roman" w:hAnsi="Times New Roman" w:cs="Times New Roman"/>
            <w:color w:val="0000FF"/>
            <w:sz w:val="24"/>
            <w:szCs w:val="24"/>
          </w:rPr>
          <w:t>третьим</w:t>
        </w:r>
      </w:hyperlink>
      <w:r w:rsidRPr="00B81313">
        <w:rPr>
          <w:rFonts w:ascii="Times New Roman" w:hAnsi="Times New Roman" w:cs="Times New Roman"/>
          <w:sz w:val="24"/>
          <w:szCs w:val="24"/>
        </w:rPr>
        <w:t xml:space="preserve"> настоящего пункта, а также проверку соответствия указанных в перечне реквизитов (дата, номер) государственного (муниципального) контракта, контракта учреждения, соглашения (договора) реквизитам государственного (муниципального) контракта, контракта учреждения, соглашения (договора).</w:t>
      </w:r>
    </w:p>
    <w:p w:rsidR="00B81313" w:rsidRPr="00B81313" w:rsidRDefault="00B8131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81313">
        <w:rPr>
          <w:rFonts w:ascii="Times New Roman" w:hAnsi="Times New Roman" w:cs="Times New Roman"/>
          <w:sz w:val="24"/>
          <w:szCs w:val="24"/>
        </w:rPr>
        <w:t xml:space="preserve">(абзац введен </w:t>
      </w:r>
      <w:hyperlink r:id="rId14">
        <w:r w:rsidRPr="00B81313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Постановлением</w:t>
        </w:r>
      </w:hyperlink>
      <w:r w:rsidRPr="00B81313">
        <w:rPr>
          <w:rFonts w:ascii="Times New Roman" w:hAnsi="Times New Roman" w:cs="Times New Roman"/>
          <w:sz w:val="24"/>
          <w:szCs w:val="24"/>
        </w:rPr>
        <w:t xml:space="preserve"> Правительства РФ от 17.12.2025 N 2053)</w:t>
      </w:r>
    </w:p>
    <w:p w:rsidR="00B81313" w:rsidRPr="00B81313" w:rsidRDefault="00B8131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1313">
        <w:rPr>
          <w:rFonts w:ascii="Times New Roman" w:hAnsi="Times New Roman" w:cs="Times New Roman"/>
          <w:sz w:val="24"/>
          <w:szCs w:val="24"/>
        </w:rPr>
        <w:lastRenderedPageBreak/>
        <w:t>Территориальный орган Федерального казначейства не позднее рабочего дня, следующего за днем поступления перечня:</w:t>
      </w:r>
    </w:p>
    <w:p w:rsidR="00B81313" w:rsidRPr="00B81313" w:rsidRDefault="00B8131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81313">
        <w:rPr>
          <w:rFonts w:ascii="Times New Roman" w:hAnsi="Times New Roman" w:cs="Times New Roman"/>
          <w:sz w:val="24"/>
          <w:szCs w:val="24"/>
        </w:rPr>
        <w:t xml:space="preserve">(абзац введен </w:t>
      </w:r>
      <w:hyperlink r:id="rId15">
        <w:r w:rsidRPr="00B81313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Постановлением</w:t>
        </w:r>
      </w:hyperlink>
      <w:r w:rsidRPr="00B81313">
        <w:rPr>
          <w:rFonts w:ascii="Times New Roman" w:hAnsi="Times New Roman" w:cs="Times New Roman"/>
          <w:sz w:val="24"/>
          <w:szCs w:val="24"/>
        </w:rPr>
        <w:t xml:space="preserve"> Правительства РФ от 17.12.2025 N 2053)</w:t>
      </w:r>
    </w:p>
    <w:p w:rsidR="00B81313" w:rsidRPr="00B81313" w:rsidRDefault="00B8131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1313">
        <w:rPr>
          <w:rFonts w:ascii="Times New Roman" w:hAnsi="Times New Roman" w:cs="Times New Roman"/>
          <w:sz w:val="24"/>
          <w:szCs w:val="24"/>
        </w:rPr>
        <w:t xml:space="preserve">направляет перечень в территориальные органы Федерального казначейства, в которых заказчикам по контрактам (договорам), указанным в </w:t>
      </w:r>
      <w:hyperlink w:anchor="P17">
        <w:r w:rsidRPr="00B81313">
          <w:rPr>
            <w:rFonts w:ascii="Times New Roman" w:hAnsi="Times New Roman" w:cs="Times New Roman"/>
            <w:color w:val="0000FF"/>
            <w:sz w:val="24"/>
            <w:szCs w:val="24"/>
          </w:rPr>
          <w:t>абзаце первом</w:t>
        </w:r>
      </w:hyperlink>
      <w:r w:rsidRPr="00B81313">
        <w:rPr>
          <w:rFonts w:ascii="Times New Roman" w:hAnsi="Times New Roman" w:cs="Times New Roman"/>
          <w:sz w:val="24"/>
          <w:szCs w:val="24"/>
        </w:rPr>
        <w:t xml:space="preserve"> настоящего пункта, открыты лицевые счета участника казначейского сопровождения, - при положительном результате проверок, предусмотренных </w:t>
      </w:r>
      <w:hyperlink w:anchor="P23">
        <w:r w:rsidRPr="00B81313">
          <w:rPr>
            <w:rFonts w:ascii="Times New Roman" w:hAnsi="Times New Roman" w:cs="Times New Roman"/>
            <w:color w:val="0000FF"/>
            <w:sz w:val="24"/>
            <w:szCs w:val="24"/>
          </w:rPr>
          <w:t>абзацем шестым</w:t>
        </w:r>
      </w:hyperlink>
      <w:r w:rsidRPr="00B81313">
        <w:rPr>
          <w:rFonts w:ascii="Times New Roman" w:hAnsi="Times New Roman" w:cs="Times New Roman"/>
          <w:sz w:val="24"/>
          <w:szCs w:val="24"/>
        </w:rPr>
        <w:t xml:space="preserve"> настоящего пункта;</w:t>
      </w:r>
    </w:p>
    <w:p w:rsidR="00B81313" w:rsidRPr="00B81313" w:rsidRDefault="00B8131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81313">
        <w:rPr>
          <w:rFonts w:ascii="Times New Roman" w:hAnsi="Times New Roman" w:cs="Times New Roman"/>
          <w:sz w:val="24"/>
          <w:szCs w:val="24"/>
        </w:rPr>
        <w:t xml:space="preserve">(абзац введен </w:t>
      </w:r>
      <w:hyperlink r:id="rId16">
        <w:r w:rsidRPr="00B81313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Постановлением</w:t>
        </w:r>
      </w:hyperlink>
      <w:r w:rsidRPr="00B81313">
        <w:rPr>
          <w:rFonts w:ascii="Times New Roman" w:hAnsi="Times New Roman" w:cs="Times New Roman"/>
          <w:sz w:val="24"/>
          <w:szCs w:val="24"/>
        </w:rPr>
        <w:t xml:space="preserve"> Правительства РФ от 17.12.2025 N 2053)</w:t>
      </w:r>
    </w:p>
    <w:p w:rsidR="00B81313" w:rsidRPr="00B81313" w:rsidRDefault="00B8131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1313">
        <w:rPr>
          <w:rFonts w:ascii="Times New Roman" w:hAnsi="Times New Roman" w:cs="Times New Roman"/>
          <w:sz w:val="24"/>
          <w:szCs w:val="24"/>
        </w:rPr>
        <w:t>отказывает в принятии перечня и направляет уведомление исполнителю по государственному (муниципальному) контракту, контракту учреждения, исполнителю по контракту (договору), заключенному с получателем субсидии (бюджетных инвестиций, взноса в уставный (складочный) капитал (вклада в имущество) юридических лиц (их дочерних обществ), с получателем средств по концессионному соглашению, соглашению о государственно-частном партнерстве (</w:t>
      </w:r>
      <w:proofErr w:type="spellStart"/>
      <w:r w:rsidRPr="00B81313">
        <w:rPr>
          <w:rFonts w:ascii="Times New Roman" w:hAnsi="Times New Roman" w:cs="Times New Roman"/>
          <w:sz w:val="24"/>
          <w:szCs w:val="24"/>
        </w:rPr>
        <w:t>муниципально</w:t>
      </w:r>
      <w:proofErr w:type="spellEnd"/>
      <w:r w:rsidRPr="00B81313">
        <w:rPr>
          <w:rFonts w:ascii="Times New Roman" w:hAnsi="Times New Roman" w:cs="Times New Roman"/>
          <w:sz w:val="24"/>
          <w:szCs w:val="24"/>
        </w:rPr>
        <w:t xml:space="preserve">-частном партнерстве), с указанием причины отказа - при отрицательном результате проверок, предусмотренных </w:t>
      </w:r>
      <w:hyperlink w:anchor="P23">
        <w:r w:rsidRPr="00B81313">
          <w:rPr>
            <w:rFonts w:ascii="Times New Roman" w:hAnsi="Times New Roman" w:cs="Times New Roman"/>
            <w:color w:val="0000FF"/>
            <w:sz w:val="24"/>
            <w:szCs w:val="24"/>
          </w:rPr>
          <w:t>абзацем шестым</w:t>
        </w:r>
      </w:hyperlink>
      <w:r w:rsidRPr="00B81313">
        <w:rPr>
          <w:rFonts w:ascii="Times New Roman" w:hAnsi="Times New Roman" w:cs="Times New Roman"/>
          <w:sz w:val="24"/>
          <w:szCs w:val="24"/>
        </w:rPr>
        <w:t xml:space="preserve"> настоящего пункта.</w:t>
      </w:r>
    </w:p>
    <w:p w:rsidR="00B81313" w:rsidRPr="00B81313" w:rsidRDefault="00B8131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81313">
        <w:rPr>
          <w:rFonts w:ascii="Times New Roman" w:hAnsi="Times New Roman" w:cs="Times New Roman"/>
          <w:sz w:val="24"/>
          <w:szCs w:val="24"/>
        </w:rPr>
        <w:t xml:space="preserve">(абзац введен </w:t>
      </w:r>
      <w:hyperlink r:id="rId17">
        <w:r w:rsidRPr="00B81313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Постановлением</w:t>
        </w:r>
      </w:hyperlink>
      <w:r w:rsidRPr="00B81313">
        <w:rPr>
          <w:rFonts w:ascii="Times New Roman" w:hAnsi="Times New Roman" w:cs="Times New Roman"/>
          <w:sz w:val="24"/>
          <w:szCs w:val="24"/>
        </w:rPr>
        <w:t xml:space="preserve"> Правительства РФ от 17.12.2025 N 2053)</w:t>
      </w:r>
    </w:p>
    <w:p w:rsidR="00B81313" w:rsidRPr="00B81313" w:rsidRDefault="00B8131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81313">
        <w:rPr>
          <w:rFonts w:ascii="Times New Roman" w:hAnsi="Times New Roman" w:cs="Times New Roman"/>
          <w:sz w:val="24"/>
          <w:szCs w:val="24"/>
        </w:rPr>
        <w:t xml:space="preserve">(п. 1(1) введен </w:t>
      </w:r>
      <w:hyperlink r:id="rId18">
        <w:r w:rsidRPr="00B81313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Постановлением</w:t>
        </w:r>
      </w:hyperlink>
      <w:r w:rsidRPr="00B81313">
        <w:rPr>
          <w:rFonts w:ascii="Times New Roman" w:hAnsi="Times New Roman" w:cs="Times New Roman"/>
          <w:sz w:val="24"/>
          <w:szCs w:val="24"/>
        </w:rPr>
        <w:t xml:space="preserve"> Правительства РФ от 13.02.2025 N 152)</w:t>
      </w:r>
    </w:p>
    <w:p w:rsidR="00B81313" w:rsidRPr="00B81313" w:rsidRDefault="00B8131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6" w:name="P32"/>
      <w:bookmarkEnd w:id="6"/>
      <w:r w:rsidRPr="00B81313">
        <w:rPr>
          <w:rFonts w:ascii="Times New Roman" w:hAnsi="Times New Roman" w:cs="Times New Roman"/>
          <w:sz w:val="24"/>
          <w:szCs w:val="24"/>
        </w:rPr>
        <w:t xml:space="preserve">2. Перечисление средств с лицевых счетов участника казначейского сопровождения, открытых в территориальных органах Федерального казначейства заказчикам по контрактам (договорам), заключаемым в рамках исполнения государственных (муниципальных) контрактов, контрактов учреждений, указанных в </w:t>
      </w:r>
      <w:hyperlink r:id="rId19">
        <w:r w:rsidRPr="00B81313">
          <w:rPr>
            <w:rFonts w:ascii="Times New Roman" w:hAnsi="Times New Roman" w:cs="Times New Roman"/>
            <w:color w:val="0000FF"/>
            <w:sz w:val="24"/>
            <w:szCs w:val="24"/>
          </w:rPr>
          <w:t>частях 5</w:t>
        </w:r>
      </w:hyperlink>
      <w:r w:rsidRPr="00B81313">
        <w:rPr>
          <w:rFonts w:ascii="Times New Roman" w:hAnsi="Times New Roman" w:cs="Times New Roman"/>
          <w:sz w:val="24"/>
          <w:szCs w:val="24"/>
        </w:rPr>
        <w:t xml:space="preserve"> и </w:t>
      </w:r>
      <w:hyperlink r:id="rId20">
        <w:r w:rsidRPr="00B81313">
          <w:rPr>
            <w:rFonts w:ascii="Times New Roman" w:hAnsi="Times New Roman" w:cs="Times New Roman"/>
            <w:color w:val="0000FF"/>
            <w:sz w:val="24"/>
            <w:szCs w:val="24"/>
          </w:rPr>
          <w:t>6 статьи 15</w:t>
        </w:r>
      </w:hyperlink>
      <w:r w:rsidRPr="00B81313">
        <w:rPr>
          <w:rFonts w:ascii="Times New Roman" w:hAnsi="Times New Roman" w:cs="Times New Roman"/>
          <w:sz w:val="24"/>
          <w:szCs w:val="24"/>
        </w:rPr>
        <w:t xml:space="preserve"> Федерального закона "О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2026 году", осуществляется в 2026 году на расчетные счета, открытые в кредитных организациях подрядчикам (исполнителям) по таким контрактам (договорам) (далее - подрядчики (исполнители), при представлении заказчиком в территориальный орган Федерального казначейства по месту открытия ему лицевого счета участника казначейского сопровождения документов, подтверждающих выполнение работ, оказание услуг, определенных порядком санкционирования, а также сформированного подрядчиком (исполнителем) </w:t>
      </w:r>
      <w:hyperlink w:anchor="P188">
        <w:r w:rsidRPr="00B81313">
          <w:rPr>
            <w:rFonts w:ascii="Times New Roman" w:hAnsi="Times New Roman" w:cs="Times New Roman"/>
            <w:color w:val="0000FF"/>
            <w:sz w:val="24"/>
            <w:szCs w:val="24"/>
          </w:rPr>
          <w:t>реестра</w:t>
        </w:r>
      </w:hyperlink>
      <w:r w:rsidRPr="00B81313">
        <w:rPr>
          <w:rFonts w:ascii="Times New Roman" w:hAnsi="Times New Roman" w:cs="Times New Roman"/>
          <w:sz w:val="24"/>
          <w:szCs w:val="24"/>
        </w:rPr>
        <w:t xml:space="preserve"> документов, подтверждающих затраты подрядчика (исполнителя) по контракту (договору), заключенному в рамках исполнения государственного (муниципального) контракта, контракта учреждения, предметом которого являются строительство (реконструкция, в том числе с элементами реставрации, техническое перевооружение), капитальный ремонт объектов капитального строительства, произведенные в целях выполнения работ (оказания услуг), по форме согласно приложению N 2, указанные в документах, подтверждающих выполнение работ, оказание услуг, определенных порядком санкционирования.</w:t>
      </w:r>
    </w:p>
    <w:p w:rsidR="00B81313" w:rsidRPr="00B81313" w:rsidRDefault="00B8131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81313">
        <w:rPr>
          <w:rFonts w:ascii="Times New Roman" w:hAnsi="Times New Roman" w:cs="Times New Roman"/>
          <w:sz w:val="24"/>
          <w:szCs w:val="24"/>
        </w:rPr>
        <w:t xml:space="preserve">(в ред. Постановлений Правительства РФ от 13.02.2025 </w:t>
      </w:r>
      <w:hyperlink r:id="rId21">
        <w:r w:rsidRPr="00B81313">
          <w:rPr>
            <w:rFonts w:ascii="Times New Roman" w:hAnsi="Times New Roman" w:cs="Times New Roman"/>
            <w:color w:val="0000FF"/>
            <w:sz w:val="24"/>
            <w:szCs w:val="24"/>
          </w:rPr>
          <w:t>N 152</w:t>
        </w:r>
      </w:hyperlink>
      <w:r w:rsidRPr="00B81313">
        <w:rPr>
          <w:rFonts w:ascii="Times New Roman" w:hAnsi="Times New Roman" w:cs="Times New Roman"/>
          <w:sz w:val="24"/>
          <w:szCs w:val="24"/>
        </w:rPr>
        <w:t xml:space="preserve">, от 17.12.2025 </w:t>
      </w:r>
      <w:hyperlink r:id="rId22">
        <w:r w:rsidRPr="00B81313">
          <w:rPr>
            <w:rFonts w:ascii="Times New Roman" w:hAnsi="Times New Roman" w:cs="Times New Roman"/>
            <w:color w:val="0000FF"/>
            <w:sz w:val="24"/>
            <w:szCs w:val="24"/>
          </w:rPr>
          <w:t>N 2053</w:t>
        </w:r>
      </w:hyperlink>
      <w:r w:rsidRPr="00B81313">
        <w:rPr>
          <w:rFonts w:ascii="Times New Roman" w:hAnsi="Times New Roman" w:cs="Times New Roman"/>
          <w:sz w:val="24"/>
          <w:szCs w:val="24"/>
        </w:rPr>
        <w:t>)</w:t>
      </w:r>
    </w:p>
    <w:p w:rsidR="00B81313" w:rsidRPr="00B81313" w:rsidRDefault="00B8131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1313">
        <w:rPr>
          <w:rFonts w:ascii="Times New Roman" w:hAnsi="Times New Roman" w:cs="Times New Roman"/>
          <w:sz w:val="24"/>
          <w:szCs w:val="24"/>
        </w:rPr>
        <w:t>3. Территориальные органы Федерального казначейства при перечислении средств на расчетные счета, открытые в кредитных организациях:</w:t>
      </w:r>
    </w:p>
    <w:p w:rsidR="00B81313" w:rsidRPr="00B81313" w:rsidRDefault="00B8131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1313">
        <w:rPr>
          <w:rFonts w:ascii="Times New Roman" w:hAnsi="Times New Roman" w:cs="Times New Roman"/>
          <w:sz w:val="24"/>
          <w:szCs w:val="24"/>
        </w:rPr>
        <w:t xml:space="preserve">а) поставщикам товаров, указанным в </w:t>
      </w:r>
      <w:hyperlink w:anchor="P15">
        <w:r w:rsidRPr="00B81313">
          <w:rPr>
            <w:rFonts w:ascii="Times New Roman" w:hAnsi="Times New Roman" w:cs="Times New Roman"/>
            <w:color w:val="0000FF"/>
            <w:sz w:val="24"/>
            <w:szCs w:val="24"/>
          </w:rPr>
          <w:t>пункте 1</w:t>
        </w:r>
      </w:hyperlink>
      <w:r w:rsidRPr="00B81313">
        <w:rPr>
          <w:rFonts w:ascii="Times New Roman" w:hAnsi="Times New Roman" w:cs="Times New Roman"/>
          <w:sz w:val="24"/>
          <w:szCs w:val="24"/>
        </w:rPr>
        <w:t xml:space="preserve"> настоящего постановления, осуществляют проверку документов, подтверждающих поставку товаров, определенных порядком санкционирования;</w:t>
      </w:r>
    </w:p>
    <w:p w:rsidR="00B81313" w:rsidRPr="00B81313" w:rsidRDefault="00B8131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1313">
        <w:rPr>
          <w:rFonts w:ascii="Times New Roman" w:hAnsi="Times New Roman" w:cs="Times New Roman"/>
          <w:sz w:val="24"/>
          <w:szCs w:val="24"/>
        </w:rPr>
        <w:t xml:space="preserve">а(1)) поставщикам строительных материалов и оборудования, указанным в </w:t>
      </w:r>
      <w:hyperlink w:anchor="P17">
        <w:r w:rsidRPr="00B81313">
          <w:rPr>
            <w:rFonts w:ascii="Times New Roman" w:hAnsi="Times New Roman" w:cs="Times New Roman"/>
            <w:color w:val="0000FF"/>
            <w:sz w:val="24"/>
            <w:szCs w:val="24"/>
          </w:rPr>
          <w:t>пункте 1(1)</w:t>
        </w:r>
      </w:hyperlink>
      <w:r w:rsidRPr="00B81313">
        <w:rPr>
          <w:rFonts w:ascii="Times New Roman" w:hAnsi="Times New Roman" w:cs="Times New Roman"/>
          <w:sz w:val="24"/>
          <w:szCs w:val="24"/>
        </w:rPr>
        <w:t xml:space="preserve"> </w:t>
      </w:r>
      <w:r w:rsidRPr="00B81313">
        <w:rPr>
          <w:rFonts w:ascii="Times New Roman" w:hAnsi="Times New Roman" w:cs="Times New Roman"/>
          <w:sz w:val="24"/>
          <w:szCs w:val="24"/>
        </w:rPr>
        <w:lastRenderedPageBreak/>
        <w:t>настоящего постановления, осуществляют проверку:</w:t>
      </w:r>
    </w:p>
    <w:p w:rsidR="00B81313" w:rsidRPr="00B81313" w:rsidRDefault="00B8131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1313">
        <w:rPr>
          <w:rFonts w:ascii="Times New Roman" w:hAnsi="Times New Roman" w:cs="Times New Roman"/>
          <w:sz w:val="24"/>
          <w:szCs w:val="24"/>
        </w:rPr>
        <w:t>указанных в контрактах (договорах) наименований строительных материалов и оборудования на наличие их в перечне;</w:t>
      </w:r>
    </w:p>
    <w:p w:rsidR="00B81313" w:rsidRPr="00B81313" w:rsidRDefault="00B8131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1313">
        <w:rPr>
          <w:rFonts w:ascii="Times New Roman" w:hAnsi="Times New Roman" w:cs="Times New Roman"/>
          <w:sz w:val="24"/>
          <w:szCs w:val="24"/>
        </w:rPr>
        <w:t xml:space="preserve">наличия информации (с указанием реквизитов контракта (договора) (дата, номер), представленной заказчиками по контрактам (договорам), заключенным в рамках исполнения государственных (муниципальных) контрактов, контрактов учреждений, соглашений (договоров), указанных в </w:t>
      </w:r>
      <w:hyperlink r:id="rId23">
        <w:r w:rsidRPr="00B81313">
          <w:rPr>
            <w:rFonts w:ascii="Times New Roman" w:hAnsi="Times New Roman" w:cs="Times New Roman"/>
            <w:color w:val="0000FF"/>
            <w:sz w:val="24"/>
            <w:szCs w:val="24"/>
          </w:rPr>
          <w:t>частях 3</w:t>
        </w:r>
      </w:hyperlink>
      <w:r w:rsidRPr="00B81313">
        <w:rPr>
          <w:rFonts w:ascii="Times New Roman" w:hAnsi="Times New Roman" w:cs="Times New Roman"/>
          <w:sz w:val="24"/>
          <w:szCs w:val="24"/>
        </w:rPr>
        <w:t xml:space="preserve"> и </w:t>
      </w:r>
      <w:hyperlink r:id="rId24">
        <w:r w:rsidRPr="00B81313">
          <w:rPr>
            <w:rFonts w:ascii="Times New Roman" w:hAnsi="Times New Roman" w:cs="Times New Roman"/>
            <w:color w:val="0000FF"/>
            <w:sz w:val="24"/>
            <w:szCs w:val="24"/>
          </w:rPr>
          <w:t>6 статьи 15</w:t>
        </w:r>
      </w:hyperlink>
      <w:r w:rsidRPr="00B81313">
        <w:rPr>
          <w:rFonts w:ascii="Times New Roman" w:hAnsi="Times New Roman" w:cs="Times New Roman"/>
          <w:sz w:val="24"/>
          <w:szCs w:val="24"/>
        </w:rPr>
        <w:t xml:space="preserve"> Федерального закона "О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2026 году", подтверждающей исполнение требований в случае приобретения строительных материалов и оборудования, включенных в перечень строительных материалов и оборудования, утвержденный в соответствии с </w:t>
      </w:r>
      <w:hyperlink r:id="rId25">
        <w:r w:rsidRPr="00B81313">
          <w:rPr>
            <w:rFonts w:ascii="Times New Roman" w:hAnsi="Times New Roman" w:cs="Times New Roman"/>
            <w:color w:val="0000FF"/>
            <w:sz w:val="24"/>
            <w:szCs w:val="24"/>
          </w:rPr>
          <w:t>частью 4 статьи 15</w:t>
        </w:r>
      </w:hyperlink>
      <w:r w:rsidRPr="00B81313">
        <w:rPr>
          <w:rFonts w:ascii="Times New Roman" w:hAnsi="Times New Roman" w:cs="Times New Roman"/>
          <w:sz w:val="24"/>
          <w:szCs w:val="24"/>
        </w:rPr>
        <w:t xml:space="preserve"> Федерального закона "О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2026 году";</w:t>
      </w:r>
    </w:p>
    <w:p w:rsidR="00B81313" w:rsidRPr="00B81313" w:rsidRDefault="00B8131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81313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B81313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Pr="00B81313">
        <w:rPr>
          <w:rFonts w:ascii="Times New Roman" w:hAnsi="Times New Roman" w:cs="Times New Roman"/>
          <w:sz w:val="24"/>
          <w:szCs w:val="24"/>
        </w:rPr>
        <w:t xml:space="preserve">. "а(1)" в ред. </w:t>
      </w:r>
      <w:hyperlink r:id="rId26">
        <w:r w:rsidRPr="00B81313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Постановления</w:t>
        </w:r>
      </w:hyperlink>
      <w:r w:rsidRPr="00B81313">
        <w:rPr>
          <w:rFonts w:ascii="Times New Roman" w:hAnsi="Times New Roman" w:cs="Times New Roman"/>
          <w:sz w:val="24"/>
          <w:szCs w:val="24"/>
        </w:rPr>
        <w:t xml:space="preserve"> Правительства РФ от 17.12.2025 N 2053)</w:t>
      </w:r>
    </w:p>
    <w:p w:rsidR="00B81313" w:rsidRPr="00B81313" w:rsidRDefault="00B8131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1313">
        <w:rPr>
          <w:rFonts w:ascii="Times New Roman" w:hAnsi="Times New Roman" w:cs="Times New Roman"/>
          <w:sz w:val="24"/>
          <w:szCs w:val="24"/>
        </w:rPr>
        <w:t xml:space="preserve">б) подрядчикам (исполнителям), указанным в </w:t>
      </w:r>
      <w:hyperlink w:anchor="P32">
        <w:r w:rsidRPr="00B81313">
          <w:rPr>
            <w:rFonts w:ascii="Times New Roman" w:hAnsi="Times New Roman" w:cs="Times New Roman"/>
            <w:color w:val="0000FF"/>
            <w:sz w:val="24"/>
            <w:szCs w:val="24"/>
          </w:rPr>
          <w:t>пункте 2</w:t>
        </w:r>
      </w:hyperlink>
      <w:r w:rsidRPr="00B81313">
        <w:rPr>
          <w:rFonts w:ascii="Times New Roman" w:hAnsi="Times New Roman" w:cs="Times New Roman"/>
          <w:sz w:val="24"/>
          <w:szCs w:val="24"/>
        </w:rPr>
        <w:t xml:space="preserve"> настоящего постановления, осуществляют проверку документов, подтверждающих выполнение работ, оказание услуг, определенных порядком санкционирования, а также наличия </w:t>
      </w:r>
      <w:hyperlink w:anchor="P188">
        <w:r w:rsidRPr="00B81313">
          <w:rPr>
            <w:rFonts w:ascii="Times New Roman" w:hAnsi="Times New Roman" w:cs="Times New Roman"/>
            <w:color w:val="0000FF"/>
            <w:sz w:val="24"/>
            <w:szCs w:val="24"/>
          </w:rPr>
          <w:t>реестра</w:t>
        </w:r>
      </w:hyperlink>
      <w:r w:rsidRPr="00B81313">
        <w:rPr>
          <w:rFonts w:ascii="Times New Roman" w:hAnsi="Times New Roman" w:cs="Times New Roman"/>
          <w:sz w:val="24"/>
          <w:szCs w:val="24"/>
        </w:rPr>
        <w:t xml:space="preserve"> документов, предусмотренного приложением N 2 к настоящему постановлению.</w:t>
      </w:r>
    </w:p>
    <w:p w:rsidR="00B81313" w:rsidRPr="00B81313" w:rsidRDefault="00B8131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81313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27">
        <w:r w:rsidRPr="00B81313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Постановления</w:t>
        </w:r>
      </w:hyperlink>
      <w:r w:rsidRPr="00B81313">
        <w:rPr>
          <w:rFonts w:ascii="Times New Roman" w:hAnsi="Times New Roman" w:cs="Times New Roman"/>
          <w:sz w:val="24"/>
          <w:szCs w:val="24"/>
        </w:rPr>
        <w:t xml:space="preserve"> Правительства РФ от 13.02.2025 N 152)</w:t>
      </w:r>
    </w:p>
    <w:p w:rsidR="00B81313" w:rsidRPr="00B81313" w:rsidRDefault="00B8131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1313">
        <w:rPr>
          <w:rFonts w:ascii="Times New Roman" w:hAnsi="Times New Roman" w:cs="Times New Roman"/>
          <w:sz w:val="24"/>
          <w:szCs w:val="24"/>
        </w:rPr>
        <w:t xml:space="preserve">4. Положения настоящего постановления применяются при осуществлении казначейского сопровождения финансовым органом субъекта Российской Федерации (муниципального образования) или Федеральным казначейством при осуществлении им отдельных функций финансового органа субъекта Российской Федерации (муниципального образования) в соответствии со </w:t>
      </w:r>
      <w:hyperlink r:id="rId28">
        <w:r w:rsidRPr="00B81313">
          <w:rPr>
            <w:rFonts w:ascii="Times New Roman" w:hAnsi="Times New Roman" w:cs="Times New Roman"/>
            <w:color w:val="0000FF"/>
            <w:sz w:val="24"/>
            <w:szCs w:val="24"/>
          </w:rPr>
          <w:t>статьей 220.2</w:t>
        </w:r>
      </w:hyperlink>
      <w:r w:rsidRPr="00B81313">
        <w:rPr>
          <w:rFonts w:ascii="Times New Roman" w:hAnsi="Times New Roman" w:cs="Times New Roman"/>
          <w:sz w:val="24"/>
          <w:szCs w:val="24"/>
        </w:rPr>
        <w:t xml:space="preserve"> Бюджетного кодекса Российской Федерации средств, определенных в соответствии со </w:t>
      </w:r>
      <w:hyperlink r:id="rId29">
        <w:r w:rsidRPr="00B81313">
          <w:rPr>
            <w:rFonts w:ascii="Times New Roman" w:hAnsi="Times New Roman" w:cs="Times New Roman"/>
            <w:color w:val="0000FF"/>
            <w:sz w:val="24"/>
            <w:szCs w:val="24"/>
          </w:rPr>
          <w:t>статьей 242.26</w:t>
        </w:r>
      </w:hyperlink>
      <w:r w:rsidRPr="00B81313">
        <w:rPr>
          <w:rFonts w:ascii="Times New Roman" w:hAnsi="Times New Roman" w:cs="Times New Roman"/>
          <w:sz w:val="24"/>
          <w:szCs w:val="24"/>
        </w:rPr>
        <w:t xml:space="preserve"> Бюджетного кодекса Российской Федерации, в случаях, установленных </w:t>
      </w:r>
      <w:hyperlink r:id="rId30">
        <w:r w:rsidRPr="00B81313">
          <w:rPr>
            <w:rFonts w:ascii="Times New Roman" w:hAnsi="Times New Roman" w:cs="Times New Roman"/>
            <w:color w:val="0000FF"/>
            <w:sz w:val="24"/>
            <w:szCs w:val="24"/>
          </w:rPr>
          <w:t>частью 8 статьи 15</w:t>
        </w:r>
      </w:hyperlink>
      <w:r w:rsidRPr="00B81313">
        <w:rPr>
          <w:rFonts w:ascii="Times New Roman" w:hAnsi="Times New Roman" w:cs="Times New Roman"/>
          <w:sz w:val="24"/>
          <w:szCs w:val="24"/>
        </w:rPr>
        <w:t xml:space="preserve"> Федерального закона "О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2026 году".</w:t>
      </w:r>
    </w:p>
    <w:p w:rsidR="00B81313" w:rsidRPr="00B81313" w:rsidRDefault="00B8131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81313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31">
        <w:r w:rsidRPr="00B81313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Постановления</w:t>
        </w:r>
      </w:hyperlink>
      <w:r w:rsidRPr="00B81313">
        <w:rPr>
          <w:rFonts w:ascii="Times New Roman" w:hAnsi="Times New Roman" w:cs="Times New Roman"/>
          <w:sz w:val="24"/>
          <w:szCs w:val="24"/>
        </w:rPr>
        <w:t xml:space="preserve"> Правительства РФ от 17.12.2025 N 2053)</w:t>
      </w:r>
    </w:p>
    <w:p w:rsidR="00B81313" w:rsidRPr="00B81313" w:rsidRDefault="00B8131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81313" w:rsidRPr="00B81313" w:rsidRDefault="00B8131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81313">
        <w:rPr>
          <w:rFonts w:ascii="Times New Roman" w:hAnsi="Times New Roman" w:cs="Times New Roman"/>
          <w:sz w:val="24"/>
          <w:szCs w:val="24"/>
        </w:rPr>
        <w:t>Председатель Правительства</w:t>
      </w:r>
    </w:p>
    <w:p w:rsidR="00B81313" w:rsidRPr="00B81313" w:rsidRDefault="00B8131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81313"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p w:rsidR="00B81313" w:rsidRPr="00B81313" w:rsidRDefault="00B8131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81313">
        <w:rPr>
          <w:rFonts w:ascii="Times New Roman" w:hAnsi="Times New Roman" w:cs="Times New Roman"/>
          <w:sz w:val="24"/>
          <w:szCs w:val="24"/>
        </w:rPr>
        <w:t>М.МИШУСТИН</w:t>
      </w:r>
    </w:p>
    <w:p w:rsidR="00B81313" w:rsidRPr="00B81313" w:rsidRDefault="00B8131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81313" w:rsidRPr="00B81313" w:rsidRDefault="00B8131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81313" w:rsidRPr="00B81313" w:rsidRDefault="00B8131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81313" w:rsidRDefault="00B8131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81313" w:rsidRDefault="00B8131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81313" w:rsidRDefault="00B8131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81313" w:rsidRDefault="00B8131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81313" w:rsidRDefault="00B8131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81313" w:rsidRPr="00B81313" w:rsidRDefault="00B8131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81313" w:rsidRPr="00B81313" w:rsidRDefault="00B8131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81313" w:rsidRPr="00B81313" w:rsidRDefault="00B81313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B81313">
        <w:rPr>
          <w:rFonts w:ascii="Times New Roman" w:hAnsi="Times New Roman" w:cs="Times New Roman"/>
          <w:sz w:val="24"/>
          <w:szCs w:val="24"/>
        </w:rPr>
        <w:lastRenderedPageBreak/>
        <w:t>Приложение N 1</w:t>
      </w:r>
    </w:p>
    <w:p w:rsidR="00B81313" w:rsidRPr="00B81313" w:rsidRDefault="00B8131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81313">
        <w:rPr>
          <w:rFonts w:ascii="Times New Roman" w:hAnsi="Times New Roman" w:cs="Times New Roman"/>
          <w:sz w:val="24"/>
          <w:szCs w:val="24"/>
        </w:rPr>
        <w:t>к постановлению Правительства</w:t>
      </w:r>
    </w:p>
    <w:p w:rsidR="00B81313" w:rsidRPr="00B81313" w:rsidRDefault="00B8131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81313"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p w:rsidR="00B81313" w:rsidRPr="00B81313" w:rsidRDefault="00B8131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81313">
        <w:rPr>
          <w:rFonts w:ascii="Times New Roman" w:hAnsi="Times New Roman" w:cs="Times New Roman"/>
          <w:sz w:val="24"/>
          <w:szCs w:val="24"/>
        </w:rPr>
        <w:t>от 11 декабря 2024 г. N 1752</w:t>
      </w:r>
    </w:p>
    <w:p w:rsidR="00B81313" w:rsidRPr="00B81313" w:rsidRDefault="00B81313">
      <w:pPr>
        <w:pStyle w:val="ConsPlusNormal"/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B81313" w:rsidRPr="00B8131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81313" w:rsidRPr="00B81313" w:rsidRDefault="00B813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81313" w:rsidRPr="00B81313" w:rsidRDefault="00B813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81313" w:rsidRPr="00B81313" w:rsidRDefault="00B813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13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>Список изменяющих документов</w:t>
            </w:r>
          </w:p>
          <w:p w:rsidR="00B81313" w:rsidRPr="00B81313" w:rsidRDefault="00B813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13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(в ред. </w:t>
            </w:r>
            <w:hyperlink r:id="rId32">
              <w:r w:rsidRPr="00B81313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Постановления</w:t>
              </w:r>
            </w:hyperlink>
            <w:r w:rsidRPr="00B81313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 Правительства РФ от 17.12.2025 N 2053)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81313" w:rsidRPr="00B81313" w:rsidRDefault="00B813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81313" w:rsidRPr="00B81313" w:rsidRDefault="00B8131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81313" w:rsidRPr="00B81313" w:rsidRDefault="00B8131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81313">
        <w:rPr>
          <w:rFonts w:ascii="Times New Roman" w:hAnsi="Times New Roman" w:cs="Times New Roman"/>
          <w:sz w:val="24"/>
          <w:szCs w:val="24"/>
        </w:rPr>
        <w:t>(форма)</w:t>
      </w:r>
    </w:p>
    <w:p w:rsidR="00B81313" w:rsidRPr="00B81313" w:rsidRDefault="00B81313">
      <w:pPr>
        <w:pStyle w:val="ConsPlusNormal"/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155"/>
        <w:gridCol w:w="674"/>
        <w:gridCol w:w="3580"/>
        <w:gridCol w:w="645"/>
      </w:tblGrid>
      <w:tr w:rsidR="00B81313" w:rsidRPr="00B81313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B81313" w:rsidRPr="00B81313" w:rsidRDefault="00B813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9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81313" w:rsidRPr="00B81313" w:rsidRDefault="00B813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13">
              <w:rPr>
                <w:rFonts w:ascii="Times New Roman" w:hAnsi="Times New Roman" w:cs="Times New Roman"/>
                <w:sz w:val="24"/>
                <w:szCs w:val="24"/>
              </w:rPr>
              <w:t>УТВЕРЖДАЮ</w:t>
            </w:r>
          </w:p>
        </w:tc>
      </w:tr>
      <w:tr w:rsidR="00B81313" w:rsidRPr="00B81313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B81313" w:rsidRPr="00B81313" w:rsidRDefault="00B813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B81313" w:rsidRPr="00B81313" w:rsidRDefault="00B813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81313" w:rsidRPr="00B81313" w:rsidRDefault="00B813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</w:tcPr>
          <w:p w:rsidR="00B81313" w:rsidRPr="00B81313" w:rsidRDefault="00B813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1313" w:rsidRPr="00B81313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B81313" w:rsidRPr="00B81313" w:rsidRDefault="00B813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B81313" w:rsidRPr="00B81313" w:rsidRDefault="00B813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81313" w:rsidRPr="00B81313" w:rsidRDefault="00B813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13">
              <w:rPr>
                <w:rFonts w:ascii="Times New Roman" w:hAnsi="Times New Roman" w:cs="Times New Roman"/>
                <w:sz w:val="24"/>
                <w:szCs w:val="24"/>
              </w:rPr>
              <w:t>(наименование должности лица, утверждающего документ)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</w:tcPr>
          <w:p w:rsidR="00B81313" w:rsidRPr="00B81313" w:rsidRDefault="00B813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1313" w:rsidRPr="00B81313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B81313" w:rsidRPr="00B81313" w:rsidRDefault="00B813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9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81313" w:rsidRPr="00B81313" w:rsidRDefault="00B813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1313" w:rsidRPr="00B81313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B81313" w:rsidRPr="00B81313" w:rsidRDefault="00B813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9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81313" w:rsidRPr="00B81313" w:rsidRDefault="00B813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13">
              <w:rPr>
                <w:rFonts w:ascii="Times New Roman" w:hAnsi="Times New Roman" w:cs="Times New Roman"/>
                <w:sz w:val="24"/>
                <w:szCs w:val="24"/>
              </w:rPr>
              <w:t>(наименование государственного (муниципального) заказчика, бюджетного (автономного) учреждения, получателя субсидии (бюджетных инвестиций), взноса в уставный (складочный) капитал (вклада в имущество) юридических лиц (их дочерних обществ), получателя средств по концессионному соглашению, соглашению о государственно-частном партнерстве (</w:t>
            </w:r>
            <w:proofErr w:type="spellStart"/>
            <w:r w:rsidRPr="00B81313">
              <w:rPr>
                <w:rFonts w:ascii="Times New Roman" w:hAnsi="Times New Roman" w:cs="Times New Roman"/>
                <w:sz w:val="24"/>
                <w:szCs w:val="24"/>
              </w:rPr>
              <w:t>муниципально</w:t>
            </w:r>
            <w:proofErr w:type="spellEnd"/>
            <w:r w:rsidRPr="00B81313">
              <w:rPr>
                <w:rFonts w:ascii="Times New Roman" w:hAnsi="Times New Roman" w:cs="Times New Roman"/>
                <w:sz w:val="24"/>
                <w:szCs w:val="24"/>
              </w:rPr>
              <w:t>-частном партнерстве)</w:t>
            </w:r>
          </w:p>
        </w:tc>
      </w:tr>
      <w:tr w:rsidR="00B81313" w:rsidRPr="00B81313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B81313" w:rsidRPr="00B81313" w:rsidRDefault="00B813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B81313" w:rsidRPr="00B81313" w:rsidRDefault="00B813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81313" w:rsidRPr="00B81313" w:rsidRDefault="00B813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</w:tcPr>
          <w:p w:rsidR="00B81313" w:rsidRPr="00B81313" w:rsidRDefault="00B813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1313" w:rsidRPr="00B81313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B81313" w:rsidRPr="00B81313" w:rsidRDefault="00B813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B81313" w:rsidRPr="00B81313" w:rsidRDefault="00B813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81313" w:rsidRPr="00B81313" w:rsidRDefault="00B813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13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</w:tcPr>
          <w:p w:rsidR="00B81313" w:rsidRPr="00B81313" w:rsidRDefault="00B813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1313" w:rsidRPr="00B81313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B81313" w:rsidRPr="00B81313" w:rsidRDefault="00B813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B81313" w:rsidRPr="00B81313" w:rsidRDefault="00B813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81313" w:rsidRPr="00B81313" w:rsidRDefault="00B813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</w:tcPr>
          <w:p w:rsidR="00B81313" w:rsidRPr="00B81313" w:rsidRDefault="00B813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1313" w:rsidRPr="00B81313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B81313" w:rsidRPr="00B81313" w:rsidRDefault="00B813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B81313" w:rsidRPr="00B81313" w:rsidRDefault="00B813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81313" w:rsidRPr="00B81313" w:rsidRDefault="00B813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13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</w:tcPr>
          <w:p w:rsidR="00B81313" w:rsidRPr="00B81313" w:rsidRDefault="00B813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81313" w:rsidRPr="00B81313" w:rsidRDefault="00B8131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45"/>
      </w:tblGrid>
      <w:tr w:rsidR="00B81313" w:rsidRPr="00B81313">
        <w:tc>
          <w:tcPr>
            <w:tcW w:w="9045" w:type="dxa"/>
            <w:tcBorders>
              <w:top w:val="nil"/>
              <w:left w:val="nil"/>
              <w:bottom w:val="nil"/>
              <w:right w:val="nil"/>
            </w:tcBorders>
          </w:tcPr>
          <w:p w:rsidR="00B81313" w:rsidRPr="00B81313" w:rsidRDefault="00B813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" w:name="P92"/>
            <w:bookmarkEnd w:id="7"/>
            <w:r w:rsidRPr="00B81313">
              <w:rPr>
                <w:rFonts w:ascii="Times New Roman" w:hAnsi="Times New Roman" w:cs="Times New Roman"/>
                <w:sz w:val="24"/>
                <w:szCs w:val="24"/>
              </w:rPr>
              <w:t>ПЕРЕЧЕНЬ N ______</w:t>
            </w:r>
          </w:p>
          <w:p w:rsidR="00B81313" w:rsidRPr="00B81313" w:rsidRDefault="00B813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13">
              <w:rPr>
                <w:rFonts w:ascii="Times New Roman" w:hAnsi="Times New Roman" w:cs="Times New Roman"/>
                <w:sz w:val="24"/>
                <w:szCs w:val="24"/>
              </w:rPr>
              <w:t>строительных материалов и оборудования, включенных в проектную документацию на строительство (реконструкцию, в том числе с элементами реставрации, техническое перевооружение), капитальный ремонт объектов капитального строительства</w:t>
            </w:r>
          </w:p>
          <w:p w:rsidR="00B81313" w:rsidRPr="00B81313" w:rsidRDefault="00B813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13">
              <w:rPr>
                <w:rFonts w:ascii="Times New Roman" w:hAnsi="Times New Roman" w:cs="Times New Roman"/>
                <w:sz w:val="24"/>
                <w:szCs w:val="24"/>
              </w:rPr>
              <w:t>от "__" ______________ 20__ г.</w:t>
            </w:r>
          </w:p>
        </w:tc>
      </w:tr>
    </w:tbl>
    <w:p w:rsidR="00B81313" w:rsidRPr="00B81313" w:rsidRDefault="00B8131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30"/>
        <w:gridCol w:w="1781"/>
        <w:gridCol w:w="340"/>
        <w:gridCol w:w="879"/>
      </w:tblGrid>
      <w:tr w:rsidR="00B81313" w:rsidRPr="00B81313">
        <w:tc>
          <w:tcPr>
            <w:tcW w:w="603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B81313" w:rsidRPr="00B81313" w:rsidRDefault="00B813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1313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Государственный (муниципальный) контракт, контракт (договор), заключенный бюджетным (автономным) учреждением, контракт (договор), заключенный получателем субсидии (бюджетных инвестиций, взноса в уставный (складочный) капитал (вклада в имущество) юридических лиц (их дочерних обществ), концессионное </w:t>
            </w:r>
            <w:r w:rsidRPr="00B813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соглашение, соглашение о государственно-частном партнерстве (</w:t>
            </w:r>
            <w:proofErr w:type="spellStart"/>
            <w:r w:rsidRPr="00B81313">
              <w:rPr>
                <w:rFonts w:ascii="Times New Roman" w:hAnsi="Times New Roman" w:cs="Times New Roman"/>
                <w:sz w:val="24"/>
                <w:szCs w:val="24"/>
              </w:rPr>
              <w:t>муниципально</w:t>
            </w:r>
            <w:proofErr w:type="spellEnd"/>
            <w:r w:rsidRPr="00B81313">
              <w:rPr>
                <w:rFonts w:ascii="Times New Roman" w:hAnsi="Times New Roman" w:cs="Times New Roman"/>
                <w:sz w:val="24"/>
                <w:szCs w:val="24"/>
              </w:rPr>
              <w:t>-частном партнерстве)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81313" w:rsidRPr="00B81313" w:rsidRDefault="00B8131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813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Дата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81313" w:rsidRPr="00B81313" w:rsidRDefault="00B813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313" w:rsidRPr="00B81313" w:rsidRDefault="00B813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1313" w:rsidRPr="00B81313">
        <w:tc>
          <w:tcPr>
            <w:tcW w:w="603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81313" w:rsidRPr="00B81313" w:rsidRDefault="00B813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81313" w:rsidRPr="00B81313" w:rsidRDefault="00B8131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81313"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81313" w:rsidRPr="00B81313" w:rsidRDefault="00B813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313" w:rsidRPr="00B81313" w:rsidRDefault="00B813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1313" w:rsidRPr="00B81313">
        <w:tc>
          <w:tcPr>
            <w:tcW w:w="603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81313" w:rsidRPr="00B81313" w:rsidRDefault="00B813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81313" w:rsidRPr="00B81313" w:rsidRDefault="00B8131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81313">
              <w:rPr>
                <w:rFonts w:ascii="Times New Roman" w:hAnsi="Times New Roman" w:cs="Times New Roman"/>
                <w:sz w:val="24"/>
                <w:szCs w:val="24"/>
              </w:rPr>
              <w:t>Идентификатор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81313" w:rsidRPr="00B81313" w:rsidRDefault="00B813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313" w:rsidRPr="00B81313" w:rsidRDefault="00B813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81313" w:rsidRPr="00B81313" w:rsidRDefault="00B8131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38"/>
        <w:gridCol w:w="2778"/>
        <w:gridCol w:w="4159"/>
        <w:gridCol w:w="1474"/>
      </w:tblGrid>
      <w:tr w:rsidR="00B81313" w:rsidRPr="00B81313">
        <w:tc>
          <w:tcPr>
            <w:tcW w:w="638" w:type="dxa"/>
          </w:tcPr>
          <w:p w:rsidR="00B81313" w:rsidRPr="00B81313" w:rsidRDefault="00B813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13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2778" w:type="dxa"/>
          </w:tcPr>
          <w:p w:rsidR="00B81313" w:rsidRPr="00B81313" w:rsidRDefault="00B813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13">
              <w:rPr>
                <w:rFonts w:ascii="Times New Roman" w:hAnsi="Times New Roman" w:cs="Times New Roman"/>
                <w:sz w:val="24"/>
                <w:szCs w:val="24"/>
              </w:rPr>
              <w:t>Наименование строительных материалов и оборудования</w:t>
            </w:r>
          </w:p>
        </w:tc>
        <w:tc>
          <w:tcPr>
            <w:tcW w:w="4159" w:type="dxa"/>
          </w:tcPr>
          <w:p w:rsidR="00B81313" w:rsidRPr="00B81313" w:rsidRDefault="00B813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13">
              <w:rPr>
                <w:rFonts w:ascii="Times New Roman" w:hAnsi="Times New Roman" w:cs="Times New Roman"/>
                <w:sz w:val="24"/>
                <w:szCs w:val="24"/>
              </w:rPr>
              <w:t xml:space="preserve">Наличие наименования строительных материалов и оборудования в перечне строительных материалов и оборудования </w:t>
            </w:r>
            <w:hyperlink w:anchor="P174">
              <w:r w:rsidRPr="00B81313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474" w:type="dxa"/>
          </w:tcPr>
          <w:p w:rsidR="00B81313" w:rsidRPr="00B81313" w:rsidRDefault="00B813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13">
              <w:rPr>
                <w:rFonts w:ascii="Times New Roman" w:hAnsi="Times New Roman" w:cs="Times New Roman"/>
                <w:sz w:val="24"/>
                <w:szCs w:val="24"/>
              </w:rPr>
              <w:t xml:space="preserve">Примечание </w:t>
            </w:r>
            <w:hyperlink w:anchor="P175">
              <w:r w:rsidRPr="00B81313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&lt;2&gt;</w:t>
              </w:r>
            </w:hyperlink>
          </w:p>
        </w:tc>
      </w:tr>
      <w:tr w:rsidR="00B81313" w:rsidRPr="00B81313">
        <w:tc>
          <w:tcPr>
            <w:tcW w:w="638" w:type="dxa"/>
          </w:tcPr>
          <w:p w:rsidR="00B81313" w:rsidRPr="00B81313" w:rsidRDefault="00B813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78" w:type="dxa"/>
          </w:tcPr>
          <w:p w:rsidR="00B81313" w:rsidRPr="00B81313" w:rsidRDefault="00B813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1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59" w:type="dxa"/>
          </w:tcPr>
          <w:p w:rsidR="00B81313" w:rsidRPr="00B81313" w:rsidRDefault="00B813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1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74" w:type="dxa"/>
          </w:tcPr>
          <w:p w:rsidR="00B81313" w:rsidRPr="00B81313" w:rsidRDefault="00B813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1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B81313" w:rsidRPr="00B81313">
        <w:tc>
          <w:tcPr>
            <w:tcW w:w="638" w:type="dxa"/>
          </w:tcPr>
          <w:p w:rsidR="00B81313" w:rsidRPr="00B81313" w:rsidRDefault="00B813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</w:tcPr>
          <w:p w:rsidR="00B81313" w:rsidRPr="00B81313" w:rsidRDefault="00B813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59" w:type="dxa"/>
          </w:tcPr>
          <w:p w:rsidR="00B81313" w:rsidRPr="00B81313" w:rsidRDefault="00B813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B81313" w:rsidRPr="00B81313" w:rsidRDefault="00B813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1313" w:rsidRPr="00B81313">
        <w:tc>
          <w:tcPr>
            <w:tcW w:w="638" w:type="dxa"/>
          </w:tcPr>
          <w:p w:rsidR="00B81313" w:rsidRPr="00B81313" w:rsidRDefault="00B813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</w:tcPr>
          <w:p w:rsidR="00B81313" w:rsidRPr="00B81313" w:rsidRDefault="00B813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59" w:type="dxa"/>
          </w:tcPr>
          <w:p w:rsidR="00B81313" w:rsidRPr="00B81313" w:rsidRDefault="00B813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B81313" w:rsidRPr="00B81313" w:rsidRDefault="00B813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81313" w:rsidRPr="00B81313" w:rsidRDefault="00B8131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55"/>
        <w:gridCol w:w="1545"/>
        <w:gridCol w:w="340"/>
        <w:gridCol w:w="1243"/>
        <w:gridCol w:w="340"/>
        <w:gridCol w:w="1917"/>
        <w:gridCol w:w="340"/>
        <w:gridCol w:w="1289"/>
      </w:tblGrid>
      <w:tr w:rsidR="00B81313" w:rsidRPr="00B81313"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:rsidR="00B81313" w:rsidRPr="00B81313" w:rsidRDefault="00B813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:rsidR="00B81313" w:rsidRPr="00B81313" w:rsidRDefault="00B813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81313" w:rsidRPr="00B81313" w:rsidRDefault="00B813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:rsidR="00B81313" w:rsidRPr="00B81313" w:rsidRDefault="00B813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81313" w:rsidRPr="00B81313" w:rsidRDefault="00B813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</w:tcPr>
          <w:p w:rsidR="00B81313" w:rsidRPr="00B81313" w:rsidRDefault="00B8131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81313">
              <w:rPr>
                <w:rFonts w:ascii="Times New Roman" w:hAnsi="Times New Roman" w:cs="Times New Roman"/>
                <w:sz w:val="24"/>
                <w:szCs w:val="24"/>
              </w:rPr>
              <w:t>Номер страницы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81313" w:rsidRPr="00B81313" w:rsidRDefault="00B813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313" w:rsidRPr="00B81313" w:rsidRDefault="00B813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1313" w:rsidRPr="00B81313"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:rsidR="00B81313" w:rsidRPr="00B81313" w:rsidRDefault="00B813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:rsidR="00B81313" w:rsidRPr="00B81313" w:rsidRDefault="00B813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81313" w:rsidRPr="00B81313" w:rsidRDefault="00B813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:rsidR="00B81313" w:rsidRPr="00B81313" w:rsidRDefault="00B813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81313" w:rsidRPr="00B81313" w:rsidRDefault="00B813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</w:tcPr>
          <w:p w:rsidR="00B81313" w:rsidRPr="00B81313" w:rsidRDefault="00B8131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81313">
              <w:rPr>
                <w:rFonts w:ascii="Times New Roman" w:hAnsi="Times New Roman" w:cs="Times New Roman"/>
                <w:sz w:val="24"/>
                <w:szCs w:val="24"/>
              </w:rPr>
              <w:t>Всего страниц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81313" w:rsidRPr="00B81313" w:rsidRDefault="00B813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313" w:rsidRPr="00B81313" w:rsidRDefault="00B813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1313" w:rsidRPr="00B81313">
        <w:tblPrEx>
          <w:tblBorders>
            <w:right w:val="none" w:sz="0" w:space="0" w:color="auto"/>
          </w:tblBorders>
        </w:tblPrEx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1313" w:rsidRPr="00B81313" w:rsidRDefault="00B813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1313">
              <w:rPr>
                <w:rFonts w:ascii="Times New Roman" w:hAnsi="Times New Roman" w:cs="Times New Roman"/>
                <w:sz w:val="24"/>
                <w:szCs w:val="24"/>
              </w:rPr>
              <w:t>Руководитель участника казначейского сопровождения (уполномоченное лицо)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81313" w:rsidRPr="00B81313" w:rsidRDefault="00B813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81313" w:rsidRPr="00B81313" w:rsidRDefault="00B813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81313" w:rsidRPr="00B81313" w:rsidRDefault="00B813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81313" w:rsidRPr="00B81313" w:rsidRDefault="00B813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81313" w:rsidRPr="00B81313" w:rsidRDefault="00B813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81313" w:rsidRPr="00B81313" w:rsidRDefault="00B813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81313" w:rsidRPr="00B81313" w:rsidRDefault="00B813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1313" w:rsidRPr="00B81313">
        <w:tblPrEx>
          <w:tblBorders>
            <w:right w:val="none" w:sz="0" w:space="0" w:color="auto"/>
          </w:tblBorders>
        </w:tblPrEx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1313" w:rsidRPr="00B81313" w:rsidRDefault="00B813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81313" w:rsidRPr="00B81313" w:rsidRDefault="00B813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13">
              <w:rPr>
                <w:rFonts w:ascii="Times New Roman" w:hAnsi="Times New Roman" w:cs="Times New Roman"/>
                <w:sz w:val="24"/>
                <w:szCs w:val="24"/>
              </w:rP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81313" w:rsidRPr="00B81313" w:rsidRDefault="00B813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81313" w:rsidRPr="00B81313" w:rsidRDefault="00B813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13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81313" w:rsidRPr="00B81313" w:rsidRDefault="00B813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81313" w:rsidRPr="00B81313" w:rsidRDefault="00B813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13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81313" w:rsidRPr="00B81313" w:rsidRDefault="00B813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:rsidR="00B81313" w:rsidRPr="00B81313" w:rsidRDefault="00B813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1313" w:rsidRPr="00B81313">
        <w:tblPrEx>
          <w:tblBorders>
            <w:right w:val="none" w:sz="0" w:space="0" w:color="auto"/>
          </w:tblBorders>
        </w:tblPrEx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1313" w:rsidRPr="00B81313" w:rsidRDefault="00B813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1313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81313" w:rsidRPr="00B81313" w:rsidRDefault="00B813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81313" w:rsidRPr="00B81313" w:rsidRDefault="00B813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81313" w:rsidRPr="00B81313" w:rsidRDefault="00B813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81313" w:rsidRPr="00B81313" w:rsidRDefault="00B813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81313" w:rsidRPr="00B81313" w:rsidRDefault="00B813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81313" w:rsidRPr="00B81313" w:rsidRDefault="00B813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81313" w:rsidRPr="00B81313" w:rsidRDefault="00B813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1313" w:rsidRPr="00B81313">
        <w:tblPrEx>
          <w:tblBorders>
            <w:right w:val="none" w:sz="0" w:space="0" w:color="auto"/>
          </w:tblBorders>
        </w:tblPrEx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:rsidR="00B81313" w:rsidRPr="00B81313" w:rsidRDefault="00B813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81313" w:rsidRPr="00B81313" w:rsidRDefault="00B813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13">
              <w:rPr>
                <w:rFonts w:ascii="Times New Roman" w:hAnsi="Times New Roman" w:cs="Times New Roman"/>
                <w:sz w:val="24"/>
                <w:szCs w:val="24"/>
              </w:rP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81313" w:rsidRPr="00B81313" w:rsidRDefault="00B813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81313" w:rsidRPr="00B81313" w:rsidRDefault="00B813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13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81313" w:rsidRPr="00B81313" w:rsidRDefault="00B813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81313" w:rsidRPr="00B81313" w:rsidRDefault="00B813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13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81313" w:rsidRPr="00B81313" w:rsidRDefault="00B813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81313" w:rsidRPr="00B81313" w:rsidRDefault="00B813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13">
              <w:rPr>
                <w:rFonts w:ascii="Times New Roman" w:hAnsi="Times New Roman" w:cs="Times New Roman"/>
                <w:sz w:val="24"/>
                <w:szCs w:val="24"/>
              </w:rPr>
              <w:t>(телефон)</w:t>
            </w:r>
          </w:p>
        </w:tc>
      </w:tr>
    </w:tbl>
    <w:p w:rsidR="00B81313" w:rsidRPr="00B81313" w:rsidRDefault="00B8131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81313" w:rsidRPr="00B81313" w:rsidRDefault="00B8131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1313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B81313" w:rsidRPr="00B81313" w:rsidRDefault="00B8131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8" w:name="P174"/>
      <w:bookmarkEnd w:id="8"/>
      <w:r w:rsidRPr="00B81313">
        <w:rPr>
          <w:rFonts w:ascii="Times New Roman" w:hAnsi="Times New Roman" w:cs="Times New Roman"/>
          <w:sz w:val="24"/>
          <w:szCs w:val="24"/>
        </w:rPr>
        <w:t xml:space="preserve">&lt;1&gt; Указывается значение "да" в случае наличия наименования строительных материалов и оборудования в перечне строительных материалов и оборудования, утвержденном в соответствии с </w:t>
      </w:r>
      <w:hyperlink r:id="rId33">
        <w:r w:rsidRPr="00B81313">
          <w:rPr>
            <w:rFonts w:ascii="Times New Roman" w:hAnsi="Times New Roman" w:cs="Times New Roman"/>
            <w:color w:val="0000FF"/>
            <w:sz w:val="24"/>
            <w:szCs w:val="24"/>
          </w:rPr>
          <w:t>частью 4 статьи 15</w:t>
        </w:r>
      </w:hyperlink>
      <w:r w:rsidRPr="00B81313">
        <w:rPr>
          <w:rFonts w:ascii="Times New Roman" w:hAnsi="Times New Roman" w:cs="Times New Roman"/>
          <w:sz w:val="24"/>
          <w:szCs w:val="24"/>
        </w:rPr>
        <w:t xml:space="preserve"> Федерального закона "О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2026 году".</w:t>
      </w:r>
    </w:p>
    <w:p w:rsidR="00B81313" w:rsidRPr="00B81313" w:rsidRDefault="00B8131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9" w:name="P175"/>
      <w:bookmarkEnd w:id="9"/>
      <w:r w:rsidRPr="00B81313">
        <w:rPr>
          <w:rFonts w:ascii="Times New Roman" w:hAnsi="Times New Roman" w:cs="Times New Roman"/>
          <w:sz w:val="24"/>
          <w:szCs w:val="24"/>
        </w:rPr>
        <w:t>&lt;2&gt; Заполняется при необходимости.</w:t>
      </w:r>
    </w:p>
    <w:p w:rsidR="00B81313" w:rsidRPr="00B81313" w:rsidRDefault="00B8131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81313" w:rsidRPr="00B81313" w:rsidRDefault="00B8131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81313" w:rsidRPr="00B81313" w:rsidRDefault="00B8131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81313" w:rsidRPr="00B81313" w:rsidRDefault="00B8131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81313" w:rsidRPr="00B81313" w:rsidRDefault="00B8131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81313" w:rsidRDefault="00B81313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81313" w:rsidRDefault="00B81313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81313" w:rsidRPr="00B81313" w:rsidRDefault="00B81313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B81313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hyperlink r:id="rId34">
        <w:r w:rsidRPr="00B81313">
          <w:rPr>
            <w:rFonts w:ascii="Times New Roman" w:hAnsi="Times New Roman" w:cs="Times New Roman"/>
            <w:color w:val="0000FF"/>
            <w:sz w:val="24"/>
            <w:szCs w:val="24"/>
          </w:rPr>
          <w:t>N 2</w:t>
        </w:r>
      </w:hyperlink>
    </w:p>
    <w:p w:rsidR="00B81313" w:rsidRPr="00B81313" w:rsidRDefault="00B8131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81313">
        <w:rPr>
          <w:rFonts w:ascii="Times New Roman" w:hAnsi="Times New Roman" w:cs="Times New Roman"/>
          <w:sz w:val="24"/>
          <w:szCs w:val="24"/>
        </w:rPr>
        <w:t>к постановлению Правительства</w:t>
      </w:r>
    </w:p>
    <w:p w:rsidR="00B81313" w:rsidRPr="00B81313" w:rsidRDefault="00B8131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81313"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p w:rsidR="00B81313" w:rsidRPr="00B81313" w:rsidRDefault="00B8131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81313">
        <w:rPr>
          <w:rFonts w:ascii="Times New Roman" w:hAnsi="Times New Roman" w:cs="Times New Roman"/>
          <w:sz w:val="24"/>
          <w:szCs w:val="24"/>
        </w:rPr>
        <w:t>от 11 декабря 2024 г. N 1752</w:t>
      </w:r>
    </w:p>
    <w:p w:rsidR="00B81313" w:rsidRPr="00B81313" w:rsidRDefault="00B8131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81313" w:rsidRPr="00B81313" w:rsidRDefault="00B8131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81313">
        <w:rPr>
          <w:rFonts w:ascii="Times New Roman" w:hAnsi="Times New Roman" w:cs="Times New Roman"/>
          <w:sz w:val="24"/>
          <w:szCs w:val="24"/>
        </w:rPr>
        <w:t>(форма)</w:t>
      </w:r>
    </w:p>
    <w:p w:rsidR="00B81313" w:rsidRPr="00B81313" w:rsidRDefault="00B8131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68"/>
      </w:tblGrid>
      <w:tr w:rsidR="00B81313" w:rsidRPr="00B81313">
        <w:tc>
          <w:tcPr>
            <w:tcW w:w="9068" w:type="dxa"/>
            <w:tcBorders>
              <w:top w:val="nil"/>
              <w:left w:val="nil"/>
              <w:bottom w:val="nil"/>
              <w:right w:val="nil"/>
            </w:tcBorders>
          </w:tcPr>
          <w:p w:rsidR="00B81313" w:rsidRPr="00B81313" w:rsidRDefault="00B813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0" w:name="P188"/>
            <w:bookmarkEnd w:id="10"/>
            <w:r w:rsidRPr="00B81313">
              <w:rPr>
                <w:rFonts w:ascii="Times New Roman" w:hAnsi="Times New Roman" w:cs="Times New Roman"/>
                <w:sz w:val="24"/>
                <w:szCs w:val="24"/>
              </w:rPr>
              <w:t>РЕЕСТР</w:t>
            </w:r>
          </w:p>
          <w:p w:rsidR="00B81313" w:rsidRPr="00B81313" w:rsidRDefault="00B813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13">
              <w:rPr>
                <w:rFonts w:ascii="Times New Roman" w:hAnsi="Times New Roman" w:cs="Times New Roman"/>
                <w:sz w:val="24"/>
                <w:szCs w:val="24"/>
              </w:rPr>
              <w:t>документов, подтверждающих затраты подрядчика (исполнителя) по контракту (договору), заключенному в рамках исполнения государственного (муниципального) контракта, контракта учреждения, предметом которого являются строительство (реконструкция, в том числе с элементами реставрации, техническое перевооружение), капитальный ремонт объектов капитального строительства, произведенные в целях выполнения работ (оказания услуг)</w:t>
            </w:r>
          </w:p>
          <w:p w:rsidR="00B81313" w:rsidRPr="00B81313" w:rsidRDefault="00B813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13">
              <w:rPr>
                <w:rFonts w:ascii="Times New Roman" w:hAnsi="Times New Roman" w:cs="Times New Roman"/>
                <w:sz w:val="24"/>
                <w:szCs w:val="24"/>
              </w:rPr>
              <w:t>N _______________________</w:t>
            </w:r>
          </w:p>
        </w:tc>
      </w:tr>
    </w:tbl>
    <w:p w:rsidR="00B81313" w:rsidRPr="00B81313" w:rsidRDefault="00B8131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005"/>
        <w:gridCol w:w="2894"/>
        <w:gridCol w:w="2041"/>
        <w:gridCol w:w="1072"/>
      </w:tblGrid>
      <w:tr w:rsidR="00B81313" w:rsidRPr="00B81313">
        <w:tc>
          <w:tcPr>
            <w:tcW w:w="7940" w:type="dxa"/>
            <w:gridSpan w:val="3"/>
            <w:tcBorders>
              <w:top w:val="nil"/>
              <w:left w:val="nil"/>
              <w:bottom w:val="nil"/>
            </w:tcBorders>
            <w:vAlign w:val="bottom"/>
          </w:tcPr>
          <w:p w:rsidR="00B81313" w:rsidRPr="00B81313" w:rsidRDefault="00B813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81313" w:rsidRPr="00B81313" w:rsidRDefault="00B813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13">
              <w:rPr>
                <w:rFonts w:ascii="Times New Roman" w:hAnsi="Times New Roman" w:cs="Times New Roman"/>
                <w:sz w:val="24"/>
                <w:szCs w:val="24"/>
              </w:rPr>
              <w:t>Коды</w:t>
            </w:r>
          </w:p>
        </w:tc>
      </w:tr>
      <w:tr w:rsidR="00B81313" w:rsidRPr="00B81313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B81313" w:rsidRPr="00B81313" w:rsidRDefault="00B813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</w:tcPr>
          <w:p w:rsidR="00B81313" w:rsidRPr="00B81313" w:rsidRDefault="00B813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13">
              <w:rPr>
                <w:rFonts w:ascii="Times New Roman" w:hAnsi="Times New Roman" w:cs="Times New Roman"/>
                <w:sz w:val="24"/>
                <w:szCs w:val="24"/>
              </w:rPr>
              <w:t>от "__" ________ 20__ г.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B81313" w:rsidRPr="00B81313" w:rsidRDefault="00B8131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81313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1313" w:rsidRPr="00B81313" w:rsidRDefault="00B813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1313" w:rsidRPr="00B81313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1313" w:rsidRPr="00B81313" w:rsidRDefault="00B813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1313">
              <w:rPr>
                <w:rFonts w:ascii="Times New Roman" w:hAnsi="Times New Roman" w:cs="Times New Roman"/>
                <w:sz w:val="24"/>
                <w:szCs w:val="24"/>
              </w:rPr>
              <w:t>Наименование территориального органа Федерального казначейства</w:t>
            </w:r>
          </w:p>
        </w:tc>
        <w:tc>
          <w:tcPr>
            <w:tcW w:w="2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81313" w:rsidRPr="00B81313" w:rsidRDefault="00B813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81313" w:rsidRPr="00B81313" w:rsidRDefault="00B8131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81313">
              <w:rPr>
                <w:rFonts w:ascii="Times New Roman" w:hAnsi="Times New Roman" w:cs="Times New Roman"/>
                <w:sz w:val="24"/>
                <w:szCs w:val="24"/>
              </w:rPr>
              <w:t>по КОФК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1313" w:rsidRPr="00B81313" w:rsidRDefault="00B813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1313" w:rsidRPr="00B81313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1313" w:rsidRPr="00B81313" w:rsidRDefault="00B813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81313" w:rsidRPr="00B81313" w:rsidRDefault="00B813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B81313" w:rsidRPr="00B81313" w:rsidRDefault="00B8131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81313">
              <w:rPr>
                <w:rFonts w:ascii="Times New Roman" w:hAnsi="Times New Roman" w:cs="Times New Roman"/>
                <w:sz w:val="24"/>
                <w:szCs w:val="24"/>
              </w:rPr>
              <w:t>Номер лицевого счета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1313" w:rsidRPr="00B81313" w:rsidRDefault="00B813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1313" w:rsidRPr="00B81313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1313" w:rsidRPr="00B81313" w:rsidRDefault="00B813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1313">
              <w:rPr>
                <w:rFonts w:ascii="Times New Roman" w:hAnsi="Times New Roman" w:cs="Times New Roman"/>
                <w:sz w:val="24"/>
                <w:szCs w:val="24"/>
              </w:rPr>
              <w:t>Наименование заказчика по контракту (договору)</w:t>
            </w:r>
          </w:p>
        </w:tc>
        <w:tc>
          <w:tcPr>
            <w:tcW w:w="2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81313" w:rsidRPr="00B81313" w:rsidRDefault="00B813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B81313" w:rsidRPr="00B81313" w:rsidRDefault="00B8131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81313">
              <w:rPr>
                <w:rFonts w:ascii="Times New Roman" w:hAnsi="Times New Roman" w:cs="Times New Roman"/>
                <w:sz w:val="24"/>
                <w:szCs w:val="24"/>
              </w:rPr>
              <w:t>Аналитический код раздела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1313" w:rsidRPr="00B81313" w:rsidRDefault="00B813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1313" w:rsidRPr="00B81313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1313" w:rsidRPr="00B81313" w:rsidRDefault="00B813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1313">
              <w:rPr>
                <w:rFonts w:ascii="Times New Roman" w:hAnsi="Times New Roman" w:cs="Times New Roman"/>
                <w:sz w:val="24"/>
                <w:szCs w:val="24"/>
              </w:rPr>
              <w:t>Наименование подрядчика (исполнителя) по контракту (договору)</w:t>
            </w:r>
          </w:p>
        </w:tc>
        <w:tc>
          <w:tcPr>
            <w:tcW w:w="28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B81313" w:rsidRPr="00B81313" w:rsidRDefault="00B813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B81313" w:rsidRPr="00B81313" w:rsidRDefault="00B8131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81313">
              <w:rPr>
                <w:rFonts w:ascii="Times New Roman" w:hAnsi="Times New Roman" w:cs="Times New Roman"/>
                <w:sz w:val="24"/>
                <w:szCs w:val="24"/>
              </w:rPr>
              <w:t>Наименование кредитной организации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1313" w:rsidRPr="00B81313" w:rsidRDefault="00B813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1313" w:rsidRPr="00B81313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1313" w:rsidRPr="00B81313" w:rsidRDefault="00B813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81313" w:rsidRPr="00B81313" w:rsidRDefault="00B813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B81313" w:rsidRPr="00B81313" w:rsidRDefault="00B8131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81313">
              <w:rPr>
                <w:rFonts w:ascii="Times New Roman" w:hAnsi="Times New Roman" w:cs="Times New Roman"/>
                <w:sz w:val="24"/>
                <w:szCs w:val="24"/>
              </w:rPr>
              <w:t>БИК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1313" w:rsidRPr="00B81313" w:rsidRDefault="00B813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1313" w:rsidRPr="00B81313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1313" w:rsidRPr="00B81313" w:rsidRDefault="00B813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1313" w:rsidRPr="00B81313" w:rsidRDefault="00B813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B81313" w:rsidRPr="00B81313" w:rsidRDefault="00B8131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81313">
              <w:rPr>
                <w:rFonts w:ascii="Times New Roman" w:hAnsi="Times New Roman" w:cs="Times New Roman"/>
                <w:sz w:val="24"/>
                <w:szCs w:val="24"/>
              </w:rPr>
              <w:t>Номер расчетного счета, открытого в кредитной организации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1313" w:rsidRPr="00B81313" w:rsidRDefault="00B813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1313" w:rsidRPr="00B81313">
        <w:tblPrEx>
          <w:tblBorders>
            <w:insideV w:val="none" w:sz="0" w:space="0" w:color="auto"/>
          </w:tblBorders>
        </w:tblPrEx>
        <w:tc>
          <w:tcPr>
            <w:tcW w:w="300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B81313" w:rsidRPr="00B81313" w:rsidRDefault="00B813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1313">
              <w:rPr>
                <w:rFonts w:ascii="Times New Roman" w:hAnsi="Times New Roman" w:cs="Times New Roman"/>
                <w:sz w:val="24"/>
                <w:szCs w:val="24"/>
              </w:rPr>
              <w:t>Документ, подтверждающий факт выполнения работ, оказания услуг</w:t>
            </w:r>
          </w:p>
        </w:tc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1313" w:rsidRPr="00B81313" w:rsidRDefault="00B813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B81313" w:rsidRPr="00B81313" w:rsidRDefault="00B8131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81313"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1313" w:rsidRPr="00B81313" w:rsidRDefault="00B813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1313" w:rsidRPr="00B81313">
        <w:tblPrEx>
          <w:tblBorders>
            <w:insideV w:val="none" w:sz="0" w:space="0" w:color="auto"/>
          </w:tblBorders>
        </w:tblPrEx>
        <w:tc>
          <w:tcPr>
            <w:tcW w:w="300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81313" w:rsidRPr="00B81313" w:rsidRDefault="00B813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1313" w:rsidRPr="00B81313" w:rsidRDefault="00B813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81313" w:rsidRPr="00B81313" w:rsidRDefault="00B8131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81313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1313" w:rsidRPr="00B81313" w:rsidRDefault="00B813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1313" w:rsidRPr="00B81313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1313" w:rsidRPr="00B81313" w:rsidRDefault="00B813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1313" w:rsidRPr="00B81313" w:rsidRDefault="00B813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B81313" w:rsidRPr="00B81313" w:rsidRDefault="00B8131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81313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1313" w:rsidRPr="00B81313" w:rsidRDefault="00B813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1313" w:rsidRPr="00B81313">
        <w:tblPrEx>
          <w:tblBorders>
            <w:insideV w:val="none" w:sz="0" w:space="0" w:color="auto"/>
          </w:tblBorders>
        </w:tblPrEx>
        <w:tc>
          <w:tcPr>
            <w:tcW w:w="58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1313" w:rsidRPr="00B81313" w:rsidRDefault="00B813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1313">
              <w:rPr>
                <w:rFonts w:ascii="Times New Roman" w:hAnsi="Times New Roman" w:cs="Times New Roman"/>
                <w:sz w:val="24"/>
                <w:szCs w:val="24"/>
              </w:rPr>
              <w:t>Единица измерения: рублей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B81313" w:rsidRPr="00B81313" w:rsidRDefault="00B81313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81313">
              <w:rPr>
                <w:rFonts w:ascii="Times New Roman" w:hAnsi="Times New Roman" w:cs="Times New Roman"/>
                <w:sz w:val="24"/>
                <w:szCs w:val="24"/>
              </w:rPr>
              <w:t>по ОКЕИ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1313" w:rsidRPr="00B81313" w:rsidRDefault="00B813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5">
              <w:r w:rsidRPr="00B81313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383</w:t>
              </w:r>
            </w:hyperlink>
          </w:p>
        </w:tc>
      </w:tr>
    </w:tbl>
    <w:p w:rsidR="00B81313" w:rsidRPr="00B81313" w:rsidRDefault="00B8131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10"/>
        <w:gridCol w:w="4238"/>
        <w:gridCol w:w="1411"/>
        <w:gridCol w:w="1411"/>
        <w:gridCol w:w="1247"/>
      </w:tblGrid>
      <w:tr w:rsidR="00B81313" w:rsidRPr="00B81313">
        <w:tc>
          <w:tcPr>
            <w:tcW w:w="710" w:type="dxa"/>
            <w:vMerge w:val="restart"/>
          </w:tcPr>
          <w:p w:rsidR="00B81313" w:rsidRPr="00B81313" w:rsidRDefault="00B813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13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8307" w:type="dxa"/>
            <w:gridSpan w:val="4"/>
          </w:tcPr>
          <w:p w:rsidR="00B81313" w:rsidRPr="00B81313" w:rsidRDefault="00B813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13">
              <w:rPr>
                <w:rFonts w:ascii="Times New Roman" w:hAnsi="Times New Roman" w:cs="Times New Roman"/>
                <w:sz w:val="24"/>
                <w:szCs w:val="24"/>
              </w:rPr>
              <w:t xml:space="preserve">Документ, подтверждающий затраты, произведенные подрядчиком (исполнителем) в целях выполнения работ, оказания услуг </w:t>
            </w:r>
            <w:hyperlink w:anchor="P282">
              <w:r w:rsidRPr="00B81313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&lt;*&gt;</w:t>
              </w:r>
            </w:hyperlink>
          </w:p>
        </w:tc>
      </w:tr>
      <w:tr w:rsidR="00B81313" w:rsidRPr="00B81313">
        <w:tc>
          <w:tcPr>
            <w:tcW w:w="710" w:type="dxa"/>
            <w:vMerge/>
          </w:tcPr>
          <w:p w:rsidR="00B81313" w:rsidRPr="00B81313" w:rsidRDefault="00B813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8" w:type="dxa"/>
          </w:tcPr>
          <w:p w:rsidR="00B81313" w:rsidRPr="00B81313" w:rsidRDefault="00B813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13">
              <w:rPr>
                <w:rFonts w:ascii="Times New Roman" w:hAnsi="Times New Roman" w:cs="Times New Roman"/>
                <w:sz w:val="24"/>
                <w:szCs w:val="24"/>
              </w:rPr>
              <w:t>вид</w:t>
            </w:r>
          </w:p>
        </w:tc>
        <w:tc>
          <w:tcPr>
            <w:tcW w:w="1411" w:type="dxa"/>
          </w:tcPr>
          <w:p w:rsidR="00B81313" w:rsidRPr="00B81313" w:rsidRDefault="00B813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13"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</w:p>
        </w:tc>
        <w:tc>
          <w:tcPr>
            <w:tcW w:w="1411" w:type="dxa"/>
          </w:tcPr>
          <w:p w:rsidR="00B81313" w:rsidRPr="00B81313" w:rsidRDefault="00B813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13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247" w:type="dxa"/>
          </w:tcPr>
          <w:p w:rsidR="00B81313" w:rsidRPr="00B81313" w:rsidRDefault="00B813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13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B81313" w:rsidRPr="00B81313">
        <w:tc>
          <w:tcPr>
            <w:tcW w:w="710" w:type="dxa"/>
          </w:tcPr>
          <w:p w:rsidR="00B81313" w:rsidRPr="00B81313" w:rsidRDefault="00B813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38" w:type="dxa"/>
          </w:tcPr>
          <w:p w:rsidR="00B81313" w:rsidRPr="00B81313" w:rsidRDefault="00B813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1" w:name="P244"/>
            <w:bookmarkEnd w:id="11"/>
            <w:r w:rsidRPr="00B8131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1" w:type="dxa"/>
          </w:tcPr>
          <w:p w:rsidR="00B81313" w:rsidRPr="00B81313" w:rsidRDefault="00B813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1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1" w:type="dxa"/>
          </w:tcPr>
          <w:p w:rsidR="00B81313" w:rsidRPr="00B81313" w:rsidRDefault="00B813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2" w:name="P246"/>
            <w:bookmarkEnd w:id="12"/>
            <w:r w:rsidRPr="00B8131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47" w:type="dxa"/>
          </w:tcPr>
          <w:p w:rsidR="00B81313" w:rsidRPr="00B81313" w:rsidRDefault="00B813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3" w:name="P247"/>
            <w:bookmarkEnd w:id="13"/>
            <w:r w:rsidRPr="00B8131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B81313" w:rsidRPr="00B81313">
        <w:tc>
          <w:tcPr>
            <w:tcW w:w="710" w:type="dxa"/>
          </w:tcPr>
          <w:p w:rsidR="00B81313" w:rsidRPr="00B81313" w:rsidRDefault="00B813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8" w:type="dxa"/>
          </w:tcPr>
          <w:p w:rsidR="00B81313" w:rsidRPr="00B81313" w:rsidRDefault="00B813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B81313" w:rsidRPr="00B81313" w:rsidRDefault="00B813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B81313" w:rsidRPr="00B81313" w:rsidRDefault="00B813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B81313" w:rsidRPr="00B81313" w:rsidRDefault="00B813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81313" w:rsidRPr="00B81313" w:rsidRDefault="00B8131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061"/>
        <w:gridCol w:w="1587"/>
        <w:gridCol w:w="340"/>
        <w:gridCol w:w="1684"/>
        <w:gridCol w:w="340"/>
        <w:gridCol w:w="1984"/>
      </w:tblGrid>
      <w:tr w:rsidR="00B81313" w:rsidRPr="00B81313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1313" w:rsidRPr="00B81313" w:rsidRDefault="00B813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1313">
              <w:rPr>
                <w:rFonts w:ascii="Times New Roman" w:hAnsi="Times New Roman" w:cs="Times New Roman"/>
                <w:sz w:val="24"/>
                <w:szCs w:val="24"/>
              </w:rPr>
              <w:t>Руководитель подрядчика (исполнителя) по контракту (договору)</w:t>
            </w:r>
          </w:p>
          <w:p w:rsidR="00B81313" w:rsidRPr="00B81313" w:rsidRDefault="00B813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1313">
              <w:rPr>
                <w:rFonts w:ascii="Times New Roman" w:hAnsi="Times New Roman" w:cs="Times New Roman"/>
                <w:sz w:val="24"/>
                <w:szCs w:val="24"/>
              </w:rPr>
              <w:t>(уполномоченное лицо)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81313" w:rsidRPr="00B81313" w:rsidRDefault="00B813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81313" w:rsidRPr="00B81313" w:rsidRDefault="00B813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81313" w:rsidRPr="00B81313" w:rsidRDefault="00B813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81313" w:rsidRPr="00B81313" w:rsidRDefault="00B813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81313" w:rsidRPr="00B81313" w:rsidRDefault="00B813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1313" w:rsidRPr="00B81313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1313" w:rsidRPr="00B81313" w:rsidRDefault="00B813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81313" w:rsidRPr="00B81313" w:rsidRDefault="00B813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13">
              <w:rPr>
                <w:rFonts w:ascii="Times New Roman" w:hAnsi="Times New Roman" w:cs="Times New Roman"/>
                <w:sz w:val="24"/>
                <w:szCs w:val="24"/>
              </w:rP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81313" w:rsidRPr="00B81313" w:rsidRDefault="00B813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81313" w:rsidRPr="00B81313" w:rsidRDefault="00B813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13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81313" w:rsidRPr="00B81313" w:rsidRDefault="00B813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81313" w:rsidRPr="00B81313" w:rsidRDefault="00B813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13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B81313" w:rsidRPr="00B81313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1313" w:rsidRPr="00B81313" w:rsidRDefault="00B813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1313">
              <w:rPr>
                <w:rFonts w:ascii="Times New Roman" w:hAnsi="Times New Roman" w:cs="Times New Roman"/>
                <w:sz w:val="24"/>
                <w:szCs w:val="24"/>
              </w:rPr>
              <w:t>Руководитель заказчика по контракту (договору)</w:t>
            </w:r>
          </w:p>
          <w:p w:rsidR="00B81313" w:rsidRPr="00B81313" w:rsidRDefault="00B813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1313">
              <w:rPr>
                <w:rFonts w:ascii="Times New Roman" w:hAnsi="Times New Roman" w:cs="Times New Roman"/>
                <w:sz w:val="24"/>
                <w:szCs w:val="24"/>
              </w:rPr>
              <w:t>(уполномоченное лицо)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81313" w:rsidRPr="00B81313" w:rsidRDefault="00B813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81313" w:rsidRPr="00B81313" w:rsidRDefault="00B813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81313" w:rsidRPr="00B81313" w:rsidRDefault="00B813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81313" w:rsidRPr="00B81313" w:rsidRDefault="00B813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81313" w:rsidRPr="00B81313" w:rsidRDefault="00B813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1313" w:rsidRPr="00B81313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B81313" w:rsidRPr="00B81313" w:rsidRDefault="00B813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81313" w:rsidRPr="00B81313" w:rsidRDefault="00B813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13">
              <w:rPr>
                <w:rFonts w:ascii="Times New Roman" w:hAnsi="Times New Roman" w:cs="Times New Roman"/>
                <w:sz w:val="24"/>
                <w:szCs w:val="24"/>
              </w:rP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81313" w:rsidRPr="00B81313" w:rsidRDefault="00B813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81313" w:rsidRPr="00B81313" w:rsidRDefault="00B813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13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81313" w:rsidRPr="00B81313" w:rsidRDefault="00B813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81313" w:rsidRPr="00B81313" w:rsidRDefault="00B813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13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</w:tbl>
    <w:p w:rsidR="00B81313" w:rsidRPr="00B81313" w:rsidRDefault="00B8131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81313" w:rsidRPr="00B81313" w:rsidRDefault="00B8131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1313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B81313" w:rsidRPr="00B81313" w:rsidRDefault="00B8131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4" w:name="P282"/>
      <w:bookmarkEnd w:id="14"/>
      <w:r w:rsidRPr="00B81313">
        <w:rPr>
          <w:rFonts w:ascii="Times New Roman" w:hAnsi="Times New Roman" w:cs="Times New Roman"/>
          <w:sz w:val="24"/>
          <w:szCs w:val="24"/>
        </w:rPr>
        <w:t>&lt;*&gt; В случае если подрядчик (исполнитель):</w:t>
      </w:r>
    </w:p>
    <w:p w:rsidR="00B81313" w:rsidRPr="00B81313" w:rsidRDefault="00B8131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1313">
        <w:rPr>
          <w:rFonts w:ascii="Times New Roman" w:hAnsi="Times New Roman" w:cs="Times New Roman"/>
          <w:sz w:val="24"/>
          <w:szCs w:val="24"/>
        </w:rPr>
        <w:t xml:space="preserve">не привлекает для выполнения работ, оказания услуг иных юридических лиц, индивидуальных предпринимателей, физических лиц - производителей товаров, работ, услуг, в </w:t>
      </w:r>
      <w:hyperlink w:anchor="P244">
        <w:r w:rsidRPr="00B81313">
          <w:rPr>
            <w:rFonts w:ascii="Times New Roman" w:hAnsi="Times New Roman" w:cs="Times New Roman"/>
            <w:color w:val="0000FF"/>
            <w:sz w:val="24"/>
            <w:szCs w:val="24"/>
          </w:rPr>
          <w:t>графах 2</w:t>
        </w:r>
      </w:hyperlink>
      <w:r w:rsidRPr="00B81313">
        <w:rPr>
          <w:rFonts w:ascii="Times New Roman" w:hAnsi="Times New Roman" w:cs="Times New Roman"/>
          <w:sz w:val="24"/>
          <w:szCs w:val="24"/>
        </w:rPr>
        <w:t xml:space="preserve">, </w:t>
      </w:r>
      <w:hyperlink w:anchor="P246">
        <w:r w:rsidRPr="00B81313">
          <w:rPr>
            <w:rFonts w:ascii="Times New Roman" w:hAnsi="Times New Roman" w:cs="Times New Roman"/>
            <w:color w:val="0000FF"/>
            <w:sz w:val="24"/>
            <w:szCs w:val="24"/>
          </w:rPr>
          <w:t>4</w:t>
        </w:r>
      </w:hyperlink>
      <w:r w:rsidRPr="00B81313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247">
        <w:r w:rsidRPr="00B81313">
          <w:rPr>
            <w:rFonts w:ascii="Times New Roman" w:hAnsi="Times New Roman" w:cs="Times New Roman"/>
            <w:color w:val="0000FF"/>
            <w:sz w:val="24"/>
            <w:szCs w:val="24"/>
          </w:rPr>
          <w:t>5</w:t>
        </w:r>
      </w:hyperlink>
      <w:r w:rsidRPr="00B81313">
        <w:rPr>
          <w:rFonts w:ascii="Times New Roman" w:hAnsi="Times New Roman" w:cs="Times New Roman"/>
          <w:sz w:val="24"/>
          <w:szCs w:val="24"/>
        </w:rPr>
        <w:t xml:space="preserve"> соответственно указываются данные из расчета суммы накладных расходов по государственному (муниципальному) контракту, договору (соглашению), контракту (договору), предусмотренного порядком ведения учета доходов, затрат, произведенных участниками казначейского сопровождения в целях достижения результатов, установленных при предоставлении целевых средств, по каждому государственному (муниципальному) контракту, договору (соглашению), контракту (договору), утвержденным Министерством финансов Российской Федерации в соответствии с </w:t>
      </w:r>
      <w:hyperlink r:id="rId36">
        <w:r w:rsidRPr="00B81313">
          <w:rPr>
            <w:rFonts w:ascii="Times New Roman" w:hAnsi="Times New Roman" w:cs="Times New Roman"/>
            <w:color w:val="0000FF"/>
            <w:sz w:val="24"/>
            <w:szCs w:val="24"/>
          </w:rPr>
          <w:t>подпунктом "д" пункта 10</w:t>
        </w:r>
      </w:hyperlink>
      <w:r w:rsidRPr="00B81313">
        <w:rPr>
          <w:rFonts w:ascii="Times New Roman" w:hAnsi="Times New Roman" w:cs="Times New Roman"/>
          <w:sz w:val="24"/>
          <w:szCs w:val="24"/>
        </w:rPr>
        <w:t xml:space="preserve"> Правил казначейского сопровождения, осуществляемого Федеральным казначейством, утвержденных постановлением Правительства Российской Федерации от 24 ноября 2021 г. N 2024 "О правилах казначейского сопровождения", в части отражения наименования формы, даты ее формирования и суммы (без представления подрядчиком (исполнителем) в территориальный орган Федерального казначейства указанного расчета накладных расходов);</w:t>
      </w:r>
    </w:p>
    <w:p w:rsidR="00B81313" w:rsidRPr="00B81313" w:rsidRDefault="00B8131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1313">
        <w:rPr>
          <w:rFonts w:ascii="Times New Roman" w:hAnsi="Times New Roman" w:cs="Times New Roman"/>
          <w:sz w:val="24"/>
          <w:szCs w:val="24"/>
        </w:rPr>
        <w:t xml:space="preserve">привлекает для выполнения работ, оказания услуг иных юридических лиц, индивидуальных предпринимателей, физических лиц - производителей товаров, работ, услуг, указываются реквизиты документов, подтверждающих возникновение денежных обязательств подрядчика (исполнителя), установленных порядком санкционирования операций со средствами участников казначейского сопровождения, утвержденным Министерством финансов Российской Федерации в соответствии с </w:t>
      </w:r>
      <w:hyperlink r:id="rId37">
        <w:r w:rsidRPr="00B81313">
          <w:rPr>
            <w:rFonts w:ascii="Times New Roman" w:hAnsi="Times New Roman" w:cs="Times New Roman"/>
            <w:color w:val="0000FF"/>
            <w:sz w:val="24"/>
            <w:szCs w:val="24"/>
          </w:rPr>
          <w:t>пунктом 4 статьи 242.23</w:t>
        </w:r>
      </w:hyperlink>
      <w:r w:rsidRPr="00B81313">
        <w:rPr>
          <w:rFonts w:ascii="Times New Roman" w:hAnsi="Times New Roman" w:cs="Times New Roman"/>
          <w:sz w:val="24"/>
          <w:szCs w:val="24"/>
        </w:rPr>
        <w:t xml:space="preserve"> Бюджетного кодекса Российской Федерации.</w:t>
      </w:r>
    </w:p>
    <w:p w:rsidR="00B81313" w:rsidRPr="00B81313" w:rsidRDefault="00B8131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81313" w:rsidRPr="00B81313" w:rsidRDefault="00B8131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2163C" w:rsidRPr="00B81313" w:rsidRDefault="0032163C">
      <w:pPr>
        <w:rPr>
          <w:rFonts w:ascii="Times New Roman" w:hAnsi="Times New Roman" w:cs="Times New Roman"/>
          <w:sz w:val="24"/>
          <w:szCs w:val="24"/>
        </w:rPr>
      </w:pPr>
    </w:p>
    <w:sectPr w:rsidR="0032163C" w:rsidRPr="00B81313" w:rsidSect="00657B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1313"/>
    <w:rsid w:val="0032163C"/>
    <w:rsid w:val="00B81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7AB75F"/>
  <w15:chartTrackingRefBased/>
  <w15:docId w15:val="{0C0B60E6-437E-4429-BA2C-2AEC9F1BE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8131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B8131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B81313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521976&amp;dst=100013" TargetMode="External"/><Relationship Id="rId18" Type="http://schemas.openxmlformats.org/officeDocument/2006/relationships/hyperlink" Target="https://login.consultant.ru/link/?req=doc&amp;base=LAW&amp;n=498608&amp;dst=100009" TargetMode="External"/><Relationship Id="rId26" Type="http://schemas.openxmlformats.org/officeDocument/2006/relationships/hyperlink" Target="https://login.consultant.ru/link/?req=doc&amp;base=LAW&amp;n=521976&amp;dst=100020" TargetMode="External"/><Relationship Id="rId39" Type="http://schemas.openxmlformats.org/officeDocument/2006/relationships/theme" Target="theme/theme1.xml"/><Relationship Id="rId21" Type="http://schemas.openxmlformats.org/officeDocument/2006/relationships/hyperlink" Target="https://login.consultant.ru/link/?req=doc&amp;base=LAW&amp;n=498608&amp;dst=100015" TargetMode="External"/><Relationship Id="rId34" Type="http://schemas.openxmlformats.org/officeDocument/2006/relationships/hyperlink" Target="https://login.consultant.ru/link/?req=doc&amp;base=LAW&amp;n=498608&amp;dst=100052" TargetMode="External"/><Relationship Id="rId7" Type="http://schemas.openxmlformats.org/officeDocument/2006/relationships/hyperlink" Target="https://login.consultant.ru/link/?req=doc&amp;base=LAW&amp;n=520034&amp;dst=100114" TargetMode="External"/><Relationship Id="rId12" Type="http://schemas.openxmlformats.org/officeDocument/2006/relationships/hyperlink" Target="https://login.consultant.ru/link/?req=doc&amp;base=LAW&amp;n=520034&amp;dst=100114" TargetMode="External"/><Relationship Id="rId17" Type="http://schemas.openxmlformats.org/officeDocument/2006/relationships/hyperlink" Target="https://login.consultant.ru/link/?req=doc&amp;base=LAW&amp;n=521976&amp;dst=100018" TargetMode="External"/><Relationship Id="rId25" Type="http://schemas.openxmlformats.org/officeDocument/2006/relationships/hyperlink" Target="https://login.consultant.ru/link/?req=doc&amp;base=LAW&amp;n=520034&amp;dst=100112" TargetMode="External"/><Relationship Id="rId33" Type="http://schemas.openxmlformats.org/officeDocument/2006/relationships/hyperlink" Target="https://login.consultant.ru/link/?req=doc&amp;base=LAW&amp;n=520034&amp;dst=100112" TargetMode="External"/><Relationship Id="rId38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521976&amp;dst=100017" TargetMode="External"/><Relationship Id="rId20" Type="http://schemas.openxmlformats.org/officeDocument/2006/relationships/hyperlink" Target="https://login.consultant.ru/link/?req=doc&amp;base=LAW&amp;n=520034&amp;dst=100114" TargetMode="External"/><Relationship Id="rId29" Type="http://schemas.openxmlformats.org/officeDocument/2006/relationships/hyperlink" Target="https://login.consultant.ru/link/?req=doc&amp;base=LAW&amp;n=495710&amp;dst=6774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20034&amp;dst=100110" TargetMode="External"/><Relationship Id="rId11" Type="http://schemas.openxmlformats.org/officeDocument/2006/relationships/hyperlink" Target="https://login.consultant.ru/link/?req=doc&amp;base=LAW&amp;n=520034&amp;dst=100111" TargetMode="External"/><Relationship Id="rId24" Type="http://schemas.openxmlformats.org/officeDocument/2006/relationships/hyperlink" Target="https://login.consultant.ru/link/?req=doc&amp;base=LAW&amp;n=520034&amp;dst=100114" TargetMode="External"/><Relationship Id="rId32" Type="http://schemas.openxmlformats.org/officeDocument/2006/relationships/hyperlink" Target="https://login.consultant.ru/link/?req=doc&amp;base=LAW&amp;n=521976&amp;dst=100025" TargetMode="External"/><Relationship Id="rId37" Type="http://schemas.openxmlformats.org/officeDocument/2006/relationships/hyperlink" Target="https://login.consultant.ru/link/?req=doc&amp;base=LAW&amp;n=495710&amp;dst=6760" TargetMode="External"/><Relationship Id="rId5" Type="http://schemas.openxmlformats.org/officeDocument/2006/relationships/hyperlink" Target="https://login.consultant.ru/link/?req=doc&amp;base=LAW&amp;n=521976&amp;dst=100005" TargetMode="External"/><Relationship Id="rId15" Type="http://schemas.openxmlformats.org/officeDocument/2006/relationships/hyperlink" Target="https://login.consultant.ru/link/?req=doc&amp;base=LAW&amp;n=521976&amp;dst=100016" TargetMode="External"/><Relationship Id="rId23" Type="http://schemas.openxmlformats.org/officeDocument/2006/relationships/hyperlink" Target="https://login.consultant.ru/link/?req=doc&amp;base=LAW&amp;n=520034&amp;dst=100111" TargetMode="External"/><Relationship Id="rId28" Type="http://schemas.openxmlformats.org/officeDocument/2006/relationships/hyperlink" Target="https://login.consultant.ru/link/?req=doc&amp;base=LAW&amp;n=495710&amp;dst=6027" TargetMode="External"/><Relationship Id="rId36" Type="http://schemas.openxmlformats.org/officeDocument/2006/relationships/hyperlink" Target="https://login.consultant.ru/link/?req=doc&amp;base=LAW&amp;n=516797&amp;dst=100036" TargetMode="External"/><Relationship Id="rId10" Type="http://schemas.openxmlformats.org/officeDocument/2006/relationships/hyperlink" Target="https://login.consultant.ru/link/?req=doc&amp;base=LAW&amp;n=521976&amp;dst=100011" TargetMode="External"/><Relationship Id="rId19" Type="http://schemas.openxmlformats.org/officeDocument/2006/relationships/hyperlink" Target="https://login.consultant.ru/link/?req=doc&amp;base=LAW&amp;n=520034&amp;dst=100113" TargetMode="External"/><Relationship Id="rId31" Type="http://schemas.openxmlformats.org/officeDocument/2006/relationships/hyperlink" Target="https://login.consultant.ru/link/?req=doc&amp;base=LAW&amp;n=521976&amp;dst=100024" TargetMode="External"/><Relationship Id="rId4" Type="http://schemas.openxmlformats.org/officeDocument/2006/relationships/hyperlink" Target="https://login.consultant.ru/link/?req=doc&amp;base=LAW&amp;n=498608&amp;dst=100005" TargetMode="External"/><Relationship Id="rId9" Type="http://schemas.openxmlformats.org/officeDocument/2006/relationships/hyperlink" Target="https://login.consultant.ru/link/?req=doc&amp;base=LAW&amp;n=495710&amp;dst=6760" TargetMode="External"/><Relationship Id="rId14" Type="http://schemas.openxmlformats.org/officeDocument/2006/relationships/hyperlink" Target="https://login.consultant.ru/link/?req=doc&amp;base=LAW&amp;n=521976&amp;dst=100014" TargetMode="External"/><Relationship Id="rId22" Type="http://schemas.openxmlformats.org/officeDocument/2006/relationships/hyperlink" Target="https://login.consultant.ru/link/?req=doc&amp;base=LAW&amp;n=521976&amp;dst=100019" TargetMode="External"/><Relationship Id="rId27" Type="http://schemas.openxmlformats.org/officeDocument/2006/relationships/hyperlink" Target="https://login.consultant.ru/link/?req=doc&amp;base=LAW&amp;n=498608&amp;dst=100019" TargetMode="External"/><Relationship Id="rId30" Type="http://schemas.openxmlformats.org/officeDocument/2006/relationships/hyperlink" Target="https://login.consultant.ru/link/?req=doc&amp;base=LAW&amp;n=520034&amp;dst=100116" TargetMode="External"/><Relationship Id="rId35" Type="http://schemas.openxmlformats.org/officeDocument/2006/relationships/hyperlink" Target="https://login.consultant.ru/link/?req=doc&amp;base=LAW&amp;n=495935&amp;dst=101916" TargetMode="External"/><Relationship Id="rId8" Type="http://schemas.openxmlformats.org/officeDocument/2006/relationships/hyperlink" Target="https://login.consultant.ru/link/?req=doc&amp;base=LAW&amp;n=515974&amp;dst=100011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3253</Words>
  <Characters>18546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Решетникова Татьяна Васильевна</dc:creator>
  <cp:keywords/>
  <dc:description/>
  <cp:lastModifiedBy>Решетникова Татьяна Васильевна</cp:lastModifiedBy>
  <cp:revision>1</cp:revision>
  <dcterms:created xsi:type="dcterms:W3CDTF">2026-02-19T02:36:00Z</dcterms:created>
  <dcterms:modified xsi:type="dcterms:W3CDTF">2026-02-19T02:38:00Z</dcterms:modified>
</cp:coreProperties>
</file>